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4E5E0" w14:textId="77777777" w:rsidR="00C77660" w:rsidRPr="00C77660" w:rsidRDefault="00C77660" w:rsidP="00C77660">
      <w:pPr>
        <w:spacing w:after="0" w:line="360" w:lineRule="auto"/>
        <w:jc w:val="both"/>
        <w:rPr>
          <w:b/>
        </w:rPr>
      </w:pPr>
      <w:bookmarkStart w:id="0" w:name="_GoBack"/>
      <w:bookmarkEnd w:id="0"/>
      <w:r w:rsidRPr="00C77660">
        <w:rPr>
          <w:b/>
        </w:rPr>
        <w:t>Fondazione Centesimus Annus Gruppo locale di Messina – Verbale della riunione del 19 novembre 2018</w:t>
      </w:r>
    </w:p>
    <w:p w14:paraId="7E63ADE5" w14:textId="77777777" w:rsidR="00B6579E" w:rsidRDefault="00F22CFE" w:rsidP="00C77660">
      <w:pPr>
        <w:spacing w:after="0" w:line="360" w:lineRule="auto"/>
        <w:jc w:val="both"/>
      </w:pPr>
      <w:r>
        <w:t xml:space="preserve">Il </w:t>
      </w:r>
      <w:r w:rsidR="00C77660">
        <w:t>giorno 19 novembre 2018 alle ore 17,00, presso i locali del Seminario Arcivescovile S. Pio X, si sono riuniti i componenti del Gruppo locale della Fondazione Centesimus Annus per definire il programma di attività.</w:t>
      </w:r>
    </w:p>
    <w:p w14:paraId="51131D35" w14:textId="77777777" w:rsidR="00C77660" w:rsidRDefault="00C77660" w:rsidP="00C77660">
      <w:pPr>
        <w:spacing w:after="0" w:line="360" w:lineRule="auto"/>
        <w:jc w:val="both"/>
      </w:pPr>
      <w:r>
        <w:t>Sono presenti: Sua Eccellenza</w:t>
      </w:r>
      <w:r w:rsidR="00CF2CFF">
        <w:t xml:space="preserve"> </w:t>
      </w:r>
      <w:r w:rsidR="003E559C">
        <w:t>M</w:t>
      </w:r>
      <w:r w:rsidR="00CF2CFF">
        <w:t>onsignor</w:t>
      </w:r>
      <w:r w:rsidR="003E559C">
        <w:t>e</w:t>
      </w:r>
      <w:r w:rsidR="00CF2CFF">
        <w:t xml:space="preserve"> Cesare di Pietro, il prof. Francesco Vermiglio, il prof. Franco De Domenico, il dott. Giuseppe Lupò, il prof. Carlo Vermiglio, il prof. Antonio Del Pozzo. Hanno giustificato la loro assenza il notaio Macrì Pellizzeri e il dott. Michele Sturniolo.</w:t>
      </w:r>
    </w:p>
    <w:p w14:paraId="65544D33" w14:textId="77777777" w:rsidR="00CF2CFF" w:rsidRDefault="00CF2CFF" w:rsidP="00C77660">
      <w:pPr>
        <w:spacing w:after="0" w:line="360" w:lineRule="auto"/>
        <w:jc w:val="both"/>
      </w:pPr>
      <w:r>
        <w:t>Mons</w:t>
      </w:r>
      <w:r w:rsidR="003E559C">
        <w:t>.</w:t>
      </w:r>
      <w:r>
        <w:t xml:space="preserve"> Di Pietro ringrazia per la circostanza che la riunione si ten</w:t>
      </w:r>
      <w:r w:rsidR="003E559C">
        <w:t>ga</w:t>
      </w:r>
      <w:r>
        <w:t xml:space="preserve"> presso il Seminario, in quanto ciò consente di fare vivere di persona le grandi potenzialità che la struttura può avere ai fini culturali anche a servizio del territorio.</w:t>
      </w:r>
    </w:p>
    <w:p w14:paraId="6E227A49" w14:textId="77777777" w:rsidR="00CF2CFF" w:rsidRDefault="00CF2CFF" w:rsidP="00C77660">
      <w:pPr>
        <w:spacing w:after="0" w:line="360" w:lineRule="auto"/>
        <w:jc w:val="both"/>
      </w:pPr>
      <w:r>
        <w:t>Il prof. Francesco Vermiglio ripercorre gli obiettivi della riunione,</w:t>
      </w:r>
      <w:r w:rsidR="00892E1F">
        <w:t xml:space="preserve"> finalizzata a individuare possibili approfondimenti dei temi assegnati ai Gruppi locali, come enucleati dalla Enciclica di Papa Francesco “La</w:t>
      </w:r>
      <w:r w:rsidR="00A20A25">
        <w:t>u</w:t>
      </w:r>
      <w:r w:rsidR="00892E1F">
        <w:t>dato Si”. Individualmente ciascun componente ha fatto una sua valutazione e la riunione dovrebbe consentire una sintesi unitaria. Fa inoltre presente che, come già anticipato per le vie brevi, la Fondazione gli ha affidato l’incarico di referente per il prossimo triennio e ha propos</w:t>
      </w:r>
      <w:r w:rsidR="00B839A2">
        <w:t xml:space="preserve">to la nomina di Sua Eccellenza </w:t>
      </w:r>
      <w:r w:rsidR="003E559C">
        <w:t>M</w:t>
      </w:r>
      <w:r w:rsidR="00892E1F">
        <w:t>ons</w:t>
      </w:r>
      <w:r w:rsidR="003E559C">
        <w:t>.</w:t>
      </w:r>
      <w:r w:rsidR="00892E1F">
        <w:t xml:space="preserve"> Di Pietro</w:t>
      </w:r>
      <w:r w:rsidR="00B839A2">
        <w:t xml:space="preserve"> quale assistente spirituale del Gruppo. Il prof. Francesco Vermiglio sottolinea che non vi poteva essere scelta migliore e che </w:t>
      </w:r>
      <w:r w:rsidR="003E559C">
        <w:t>M</w:t>
      </w:r>
      <w:r w:rsidR="00B839A2">
        <w:t>ons</w:t>
      </w:r>
      <w:r w:rsidR="003E559C">
        <w:t>.</w:t>
      </w:r>
      <w:r w:rsidR="00B839A2">
        <w:t xml:space="preserve"> Di Pietro saprà sicuramente fornire un contributo etico e morale indispensabile allo svolgimento della comunità.</w:t>
      </w:r>
    </w:p>
    <w:p w14:paraId="3BBA3DC7" w14:textId="77777777" w:rsidR="00B839A2" w:rsidRDefault="00B839A2" w:rsidP="00C77660">
      <w:pPr>
        <w:spacing w:after="0" w:line="360" w:lineRule="auto"/>
        <w:jc w:val="both"/>
      </w:pPr>
      <w:r>
        <w:t>Tutti si rallegrano.</w:t>
      </w:r>
    </w:p>
    <w:p w14:paraId="72E0CD7D" w14:textId="77777777" w:rsidR="00B839A2" w:rsidRDefault="00B839A2" w:rsidP="00C77660">
      <w:pPr>
        <w:spacing w:after="0" w:line="360" w:lineRule="auto"/>
        <w:jc w:val="both"/>
      </w:pPr>
      <w:r>
        <w:t>Mons. Di Pietro espone alcune riflessioni sull’Enciclica; e il prof. Francesco Vermiglio sottolinea la convinzione che il tema della creazione di lavoro può essere terreno privilegiato di interesse. Il lavoro può dare dignità ai disoccupati</w:t>
      </w:r>
      <w:r w:rsidR="003E559C">
        <w:t xml:space="preserve"> e consentire di lottare la povertà</w:t>
      </w:r>
      <w:r>
        <w:t>, e le molteplici competenze presenti nel Gruppo possono aiutare a porre in relazione bisogni inespressi e risorse territoriali trascurate.</w:t>
      </w:r>
    </w:p>
    <w:p w14:paraId="35381837" w14:textId="77777777" w:rsidR="00B839A2" w:rsidRDefault="00B839A2" w:rsidP="00C77660">
      <w:pPr>
        <w:spacing w:after="0" w:line="360" w:lineRule="auto"/>
        <w:jc w:val="both"/>
      </w:pPr>
      <w:r>
        <w:t>Mons. Di Pietro apprezza quanto detto e pone in evidenza che se questo è l’obiettivo si può anche pensare di allargare il gruppo ad altre professionalità ed esperienze. Ritiene inoltre che</w:t>
      </w:r>
      <w:r w:rsidR="003E559C">
        <w:t xml:space="preserve"> sia necessario anche individuare qualche azione concreta, che svolga il ruolo di testimonianza concreta di cambiamento possibile.</w:t>
      </w:r>
    </w:p>
    <w:p w14:paraId="4405CDB9" w14:textId="77777777" w:rsidR="00B839A2" w:rsidRDefault="00B839A2" w:rsidP="00C77660">
      <w:pPr>
        <w:spacing w:after="0" w:line="360" w:lineRule="auto"/>
        <w:jc w:val="both"/>
      </w:pPr>
      <w:r>
        <w:lastRenderedPageBreak/>
        <w:t>Dopo ampia discussione, alla quale intervengono tutti i partecipanti, si decide di indirizzare l’attività del 2019 sul tema del lavoro e di affrontarlo su due piani. Uno teoric</w:t>
      </w:r>
      <w:r w:rsidR="003E559C">
        <w:t>o</w:t>
      </w:r>
      <w:r>
        <w:t xml:space="preserve"> legato alle molteplici dimensioni del finalismo delle aziende e sugli strumenti per la creazione del lavoro.</w:t>
      </w:r>
      <w:r w:rsidR="00A20A25">
        <w:t xml:space="preserve"> </w:t>
      </w:r>
      <w:r w:rsidR="00F03E49">
        <w:t>L’altro invece</w:t>
      </w:r>
      <w:r w:rsidR="00F353B0">
        <w:t xml:space="preserve"> sarà legato alla ideazione o promozione di concrete attività capaci di creare opportunità di lavoro, di valorizzare i giovani e le identità territoriali. Si ricorda, al riguardo, che nella provincia di Messina vi sono state esperienze positive di costituzione di cooperative che hanno avuto in gestione terreni agricoli che sono stati valorizzati con produzioni locali.</w:t>
      </w:r>
    </w:p>
    <w:p w14:paraId="2DB20095" w14:textId="77777777" w:rsidR="00F353B0" w:rsidRDefault="00F353B0" w:rsidP="00C77660">
      <w:pPr>
        <w:spacing w:after="0" w:line="360" w:lineRule="auto"/>
        <w:jc w:val="both"/>
      </w:pPr>
      <w:r>
        <w:t>Il Gruppo concorda, a questo punto, di fissare un calendario delle riunioni per l’anno successivo. Si prevede di incontrarsi innanzitutto per giorno 24 dicembre presso la Curia per gli auguri a S.E. l’Arcivescovo</w:t>
      </w:r>
      <w:r w:rsidR="00A20A25">
        <w:t>;</w:t>
      </w:r>
      <w:r>
        <w:t xml:space="preserve"> e successivamente ogni 4 mesi circa, individuando quali date il 15.04.2019, il 10.06.2019, il 14.10.2019 e il 09.12.2019 sempre alle ore 17,00.</w:t>
      </w:r>
    </w:p>
    <w:p w14:paraId="20CD2DD2" w14:textId="77777777" w:rsidR="00F353B0" w:rsidRDefault="00F353B0" w:rsidP="00C77660">
      <w:pPr>
        <w:spacing w:after="0" w:line="360" w:lineRule="auto"/>
        <w:jc w:val="both"/>
      </w:pPr>
      <w:r>
        <w:t xml:space="preserve">Mons. Di Pietro coglie l’occasione a questo punto, come anticipato nella precedente riunione, per fare vedere le tante ricchezze di cui dispone il Seminario, frutto dell’incessante opera illuminata di S.E. </w:t>
      </w:r>
      <w:r w:rsidR="00A20A25">
        <w:t>M</w:t>
      </w:r>
      <w:r>
        <w:t>ons. Paino; e sottolinea che da tempo, si pensa alla realizzazione di progetti di valorizzazione di questa realtà in collaborazione con le istituzioni. Il Gruppo ritiene che queste opportunità vadano incluse tra le iniziative da realizzare.</w:t>
      </w:r>
    </w:p>
    <w:p w14:paraId="7A639505" w14:textId="77777777" w:rsidR="00F353B0" w:rsidRDefault="00F353B0" w:rsidP="00C77660">
      <w:pPr>
        <w:spacing w:after="0" w:line="360" w:lineRule="auto"/>
        <w:jc w:val="both"/>
      </w:pPr>
      <w:r>
        <w:t>Alle ore 20,00 i partecipanti si recano presso la Chiesa per un momento di preghiera e di raccoglimento.</w:t>
      </w:r>
    </w:p>
    <w:p w14:paraId="5958E8CF" w14:textId="77777777" w:rsidR="00F353B0" w:rsidRDefault="00F353B0" w:rsidP="00C77660">
      <w:pPr>
        <w:spacing w:after="0" w:line="360" w:lineRule="auto"/>
        <w:jc w:val="both"/>
      </w:pPr>
      <w:r>
        <w:t>Del che il presente verbale.</w:t>
      </w:r>
    </w:p>
    <w:p w14:paraId="42E8411D" w14:textId="77777777" w:rsidR="00F353B0" w:rsidRDefault="00F353B0" w:rsidP="00C77660">
      <w:pPr>
        <w:spacing w:after="0" w:line="360" w:lineRule="auto"/>
        <w:jc w:val="both"/>
      </w:pPr>
      <w:r>
        <w:t xml:space="preserve">Il coordinatore del Gruppo   </w:t>
      </w:r>
    </w:p>
    <w:p w14:paraId="6316CF4C" w14:textId="77777777" w:rsidR="00C77660" w:rsidRDefault="00C77660" w:rsidP="00C77660">
      <w:pPr>
        <w:spacing w:after="0" w:line="360" w:lineRule="auto"/>
        <w:jc w:val="both"/>
      </w:pPr>
    </w:p>
    <w:sectPr w:rsidR="00C77660" w:rsidSect="00E32960">
      <w:footerReference w:type="default" r:id="rId6"/>
      <w:pgSz w:w="11906" w:h="16838"/>
      <w:pgMar w:top="1702" w:right="1983" w:bottom="1843"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AAFB3" w14:textId="77777777" w:rsidR="00744F30" w:rsidRDefault="00744F30" w:rsidP="00E32960">
      <w:pPr>
        <w:spacing w:after="0" w:line="240" w:lineRule="auto"/>
      </w:pPr>
      <w:r>
        <w:separator/>
      </w:r>
    </w:p>
  </w:endnote>
  <w:endnote w:type="continuationSeparator" w:id="0">
    <w:p w14:paraId="40BC8C76" w14:textId="77777777" w:rsidR="00744F30" w:rsidRDefault="00744F30" w:rsidP="00E3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878758"/>
      <w:docPartObj>
        <w:docPartGallery w:val="Page Numbers (Bottom of Page)"/>
        <w:docPartUnique/>
      </w:docPartObj>
    </w:sdtPr>
    <w:sdtEndPr/>
    <w:sdtContent>
      <w:p w14:paraId="7A957446" w14:textId="102F2180" w:rsidR="00E32960" w:rsidRDefault="00E32960">
        <w:pPr>
          <w:pStyle w:val="Pidipagina"/>
          <w:jc w:val="right"/>
        </w:pPr>
        <w:r>
          <w:fldChar w:fldCharType="begin"/>
        </w:r>
        <w:r>
          <w:instrText>PAGE   \* MERGEFORMAT</w:instrText>
        </w:r>
        <w:r>
          <w:fldChar w:fldCharType="separate"/>
        </w:r>
        <w:r w:rsidR="00FA57B4">
          <w:rPr>
            <w:noProof/>
          </w:rPr>
          <w:t>1</w:t>
        </w:r>
        <w:r>
          <w:fldChar w:fldCharType="end"/>
        </w:r>
      </w:p>
    </w:sdtContent>
  </w:sdt>
  <w:p w14:paraId="46041605" w14:textId="77777777" w:rsidR="00E32960" w:rsidRDefault="00E329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BCCB6" w14:textId="77777777" w:rsidR="00744F30" w:rsidRDefault="00744F30" w:rsidP="00E32960">
      <w:pPr>
        <w:spacing w:after="0" w:line="240" w:lineRule="auto"/>
      </w:pPr>
      <w:r>
        <w:separator/>
      </w:r>
    </w:p>
  </w:footnote>
  <w:footnote w:type="continuationSeparator" w:id="0">
    <w:p w14:paraId="67244A80" w14:textId="77777777" w:rsidR="00744F30" w:rsidRDefault="00744F30" w:rsidP="00E329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2C"/>
    <w:rsid w:val="000C7DAF"/>
    <w:rsid w:val="001444C7"/>
    <w:rsid w:val="002C1B03"/>
    <w:rsid w:val="003B292C"/>
    <w:rsid w:val="003E559C"/>
    <w:rsid w:val="00455784"/>
    <w:rsid w:val="004C1818"/>
    <w:rsid w:val="00744F30"/>
    <w:rsid w:val="00747C08"/>
    <w:rsid w:val="00790A40"/>
    <w:rsid w:val="00892E1F"/>
    <w:rsid w:val="008C4CA8"/>
    <w:rsid w:val="00A15116"/>
    <w:rsid w:val="00A20A25"/>
    <w:rsid w:val="00AD3B90"/>
    <w:rsid w:val="00B074E9"/>
    <w:rsid w:val="00B6579E"/>
    <w:rsid w:val="00B839A2"/>
    <w:rsid w:val="00C37DBC"/>
    <w:rsid w:val="00C77660"/>
    <w:rsid w:val="00CF2CFF"/>
    <w:rsid w:val="00E32960"/>
    <w:rsid w:val="00E66DD4"/>
    <w:rsid w:val="00F03E49"/>
    <w:rsid w:val="00F22CFE"/>
    <w:rsid w:val="00F26509"/>
    <w:rsid w:val="00F353B0"/>
    <w:rsid w:val="00FA57B4"/>
    <w:rsid w:val="00FF5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64B4"/>
  <w15:docId w15:val="{4C7129D1-38FF-4B33-B29D-D1D2B1F8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329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2960"/>
  </w:style>
  <w:style w:type="paragraph" w:styleId="Pidipagina">
    <w:name w:val="footer"/>
    <w:basedOn w:val="Normale"/>
    <w:link w:val="PidipaginaCarattere"/>
    <w:uiPriority w:val="99"/>
    <w:unhideWhenUsed/>
    <w:rsid w:val="00E329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Del Pozzo</dc:creator>
  <cp:lastModifiedBy>Calvo Crespo Irene (EXT Ayesa)</cp:lastModifiedBy>
  <cp:revision>2</cp:revision>
  <cp:lastPrinted>2018-10-19T15:21:00Z</cp:lastPrinted>
  <dcterms:created xsi:type="dcterms:W3CDTF">2019-01-02T16:30:00Z</dcterms:created>
  <dcterms:modified xsi:type="dcterms:W3CDTF">2019-01-02T16:30:00Z</dcterms:modified>
</cp:coreProperties>
</file>