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B760F" w14:textId="77777777" w:rsidR="0056548F" w:rsidRDefault="0056548F" w:rsidP="0056548F">
      <w:pPr>
        <w:jc w:val="center"/>
        <w:rPr>
          <w:rFonts w:ascii="Times New Roman" w:hAnsi="Times New Roman" w:cs="Times New Roman"/>
          <w:b/>
          <w:bCs/>
          <w:sz w:val="28"/>
          <w:szCs w:val="28"/>
        </w:rPr>
      </w:pPr>
      <w:r w:rsidRPr="0056548F">
        <w:rPr>
          <w:rFonts w:ascii="Times New Roman" w:hAnsi="Times New Roman" w:cs="Times New Roman"/>
          <w:b/>
          <w:bCs/>
          <w:sz w:val="28"/>
          <w:szCs w:val="28"/>
        </w:rPr>
        <w:t>Lumen Gentium Forum 2</w:t>
      </w:r>
      <w:r w:rsidRPr="0056548F">
        <w:rPr>
          <w:rFonts w:ascii="Times New Roman" w:hAnsi="Times New Roman" w:cs="Times New Roman"/>
          <w:b/>
          <w:bCs/>
          <w:sz w:val="28"/>
          <w:szCs w:val="28"/>
          <w:vertAlign w:val="superscript"/>
        </w:rPr>
        <w:t>nd</w:t>
      </w:r>
      <w:r w:rsidRPr="0056548F">
        <w:rPr>
          <w:rFonts w:ascii="Times New Roman" w:hAnsi="Times New Roman" w:cs="Times New Roman"/>
          <w:b/>
          <w:bCs/>
          <w:sz w:val="28"/>
          <w:szCs w:val="28"/>
        </w:rPr>
        <w:t xml:space="preserve"> </w:t>
      </w:r>
      <w:r>
        <w:rPr>
          <w:rFonts w:ascii="Times New Roman" w:hAnsi="Times New Roman" w:cs="Times New Roman"/>
          <w:b/>
          <w:bCs/>
          <w:sz w:val="28"/>
          <w:szCs w:val="28"/>
        </w:rPr>
        <w:t>C</w:t>
      </w:r>
      <w:r w:rsidRPr="0056548F">
        <w:rPr>
          <w:rFonts w:ascii="Times New Roman" w:hAnsi="Times New Roman" w:cs="Times New Roman"/>
          <w:b/>
          <w:bCs/>
          <w:sz w:val="28"/>
          <w:szCs w:val="28"/>
        </w:rPr>
        <w:t xml:space="preserve">ohort </w:t>
      </w:r>
      <w:r>
        <w:rPr>
          <w:rFonts w:ascii="Times New Roman" w:hAnsi="Times New Roman" w:cs="Times New Roman"/>
          <w:b/>
          <w:bCs/>
          <w:sz w:val="28"/>
          <w:szCs w:val="28"/>
        </w:rPr>
        <w:t>L</w:t>
      </w:r>
      <w:r w:rsidRPr="0056548F">
        <w:rPr>
          <w:rFonts w:ascii="Times New Roman" w:hAnsi="Times New Roman" w:cs="Times New Roman"/>
          <w:b/>
          <w:bCs/>
          <w:sz w:val="28"/>
          <w:szCs w:val="28"/>
        </w:rPr>
        <w:t>aunch</w:t>
      </w:r>
    </w:p>
    <w:p w14:paraId="7EE04F91" w14:textId="26061342" w:rsidR="0056548F" w:rsidRPr="0056548F" w:rsidRDefault="0056548F" w:rsidP="0056548F">
      <w:pPr>
        <w:jc w:val="center"/>
        <w:rPr>
          <w:rFonts w:ascii="Times New Roman" w:hAnsi="Times New Roman" w:cs="Times New Roman"/>
          <w:b/>
          <w:bCs/>
          <w:sz w:val="28"/>
          <w:szCs w:val="28"/>
        </w:rPr>
      </w:pPr>
      <w:r>
        <w:rPr>
          <w:rFonts w:ascii="Times New Roman" w:hAnsi="Times New Roman" w:cs="Times New Roman"/>
          <w:b/>
          <w:bCs/>
          <w:sz w:val="28"/>
          <w:szCs w:val="28"/>
        </w:rPr>
        <w:t xml:space="preserve">Toronto, </w:t>
      </w:r>
      <w:r w:rsidRPr="0056548F">
        <w:rPr>
          <w:rFonts w:ascii="Times New Roman" w:hAnsi="Times New Roman" w:cs="Times New Roman"/>
          <w:b/>
          <w:bCs/>
          <w:sz w:val="28"/>
          <w:szCs w:val="28"/>
        </w:rPr>
        <w:t>September 17, 2025</w:t>
      </w:r>
    </w:p>
    <w:p w14:paraId="415BEEAE" w14:textId="45E7A84B" w:rsidR="0056548F" w:rsidRDefault="0056548F" w:rsidP="0056548F">
      <w:pPr>
        <w:jc w:val="center"/>
        <w:rPr>
          <w:rFonts w:ascii="Times New Roman" w:hAnsi="Times New Roman" w:cs="Times New Roman"/>
          <w:sz w:val="24"/>
          <w:szCs w:val="24"/>
        </w:rPr>
      </w:pPr>
      <w:bookmarkStart w:id="0" w:name="_GoBack"/>
      <w:r>
        <w:rPr>
          <w:rFonts w:ascii="Times New Roman" w:hAnsi="Times New Roman" w:cs="Times New Roman"/>
          <w:sz w:val="24"/>
          <w:szCs w:val="24"/>
        </w:rPr>
        <w:t>Speaking notes - Cecil Chabot, CAPP-Canada Co-Coordinator</w:t>
      </w:r>
    </w:p>
    <w:bookmarkEnd w:id="0"/>
    <w:p w14:paraId="292B8ADA" w14:textId="36E66FCD" w:rsidR="0056548F" w:rsidRDefault="00841E83" w:rsidP="00621A2A">
      <w:pPr>
        <w:rPr>
          <w:rFonts w:ascii="Times New Roman" w:hAnsi="Times New Roman" w:cs="Times New Roman"/>
          <w:sz w:val="24"/>
          <w:szCs w:val="24"/>
        </w:rPr>
      </w:pPr>
      <w:r w:rsidRPr="00751EE7">
        <w:rPr>
          <w:rFonts w:ascii="Times New Roman" w:hAnsi="Times New Roman" w:cs="Times New Roman"/>
          <w:sz w:val="24"/>
          <w:szCs w:val="24"/>
        </w:rPr>
        <w:t>On behalf of Danielle Morin and myself – as Coordinators of the Canadian Chapter of the Centesimus Annus Pro Pontifice Foundation (CAPP-Canada) – I want to emphasize that this program would be impossible without a very generous anonymous donor; without the</w:t>
      </w:r>
      <w:r w:rsidRPr="00751EE7">
        <w:rPr>
          <w:rFonts w:ascii="Times New Roman" w:hAnsi="Times New Roman" w:cs="Times New Roman"/>
          <w:sz w:val="24"/>
          <w:szCs w:val="24"/>
        </w:rPr>
        <w:t xml:space="preserve"> co-sponsorship and support of the Archdiocese of Toronto – especially Patrick Douglas and Connie Price, who serve on our leadership team with Jeff and Peter Copeland. Nor would it be possible without the dedicated work of Robin and Brendan as coordinators</w:t>
      </w:r>
      <w:r w:rsidRPr="00751EE7">
        <w:rPr>
          <w:rFonts w:ascii="Times New Roman" w:hAnsi="Times New Roman" w:cs="Times New Roman"/>
          <w:sz w:val="24"/>
          <w:szCs w:val="24"/>
        </w:rPr>
        <w:t>.</w:t>
      </w:r>
      <w:r w:rsidRPr="00751EE7">
        <w:rPr>
          <w:rFonts w:ascii="Times New Roman" w:hAnsi="Times New Roman" w:cs="Times New Roman"/>
          <w:sz w:val="24"/>
          <w:szCs w:val="24"/>
        </w:rPr>
        <w:br/>
      </w:r>
      <w:r w:rsidRPr="00751EE7">
        <w:rPr>
          <w:rFonts w:ascii="Times New Roman" w:hAnsi="Times New Roman" w:cs="Times New Roman"/>
          <w:sz w:val="24"/>
          <w:szCs w:val="24"/>
        </w:rPr>
        <w:br/>
        <w:t xml:space="preserve">I also want to stress that you are not here merely as participants but as co-creators of this program and the good it can bring in and through </w:t>
      </w:r>
      <w:r w:rsidR="007A1556" w:rsidRPr="00751EE7">
        <w:rPr>
          <w:rFonts w:ascii="Times New Roman" w:hAnsi="Times New Roman" w:cs="Times New Roman"/>
          <w:sz w:val="24"/>
          <w:szCs w:val="24"/>
        </w:rPr>
        <w:t>each one of us</w:t>
      </w:r>
      <w:r w:rsidRPr="00751EE7">
        <w:rPr>
          <w:rFonts w:ascii="Times New Roman" w:hAnsi="Times New Roman" w:cs="Times New Roman"/>
          <w:sz w:val="24"/>
          <w:szCs w:val="24"/>
        </w:rPr>
        <w:t xml:space="preserve"> as members of the Body of Christ called to be </w:t>
      </w:r>
      <w:r w:rsidRPr="00751EE7">
        <w:rPr>
          <w:rFonts w:ascii="Times New Roman" w:hAnsi="Times New Roman" w:cs="Times New Roman"/>
          <w:i/>
          <w:iCs/>
          <w:sz w:val="24"/>
          <w:szCs w:val="24"/>
        </w:rPr>
        <w:t>lumen gentium</w:t>
      </w:r>
      <w:r w:rsidRPr="00751EE7">
        <w:rPr>
          <w:rFonts w:ascii="Times New Roman" w:hAnsi="Times New Roman" w:cs="Times New Roman"/>
          <w:sz w:val="24"/>
          <w:szCs w:val="24"/>
        </w:rPr>
        <w:t xml:space="preserve"> – light of the world.</w:t>
      </w:r>
      <w:r w:rsidRPr="00751EE7">
        <w:rPr>
          <w:rFonts w:ascii="Times New Roman" w:hAnsi="Times New Roman" w:cs="Times New Roman"/>
          <w:sz w:val="24"/>
          <w:szCs w:val="24"/>
        </w:rPr>
        <w:br/>
      </w:r>
      <w:r w:rsidRPr="00751EE7">
        <w:rPr>
          <w:rFonts w:ascii="Times New Roman" w:hAnsi="Times New Roman" w:cs="Times New Roman"/>
          <w:sz w:val="24"/>
          <w:szCs w:val="24"/>
        </w:rPr>
        <w:br/>
        <w:t xml:space="preserve">Two of last </w:t>
      </w:r>
      <w:r w:rsidRPr="00751EE7">
        <w:rPr>
          <w:rFonts w:ascii="Times New Roman" w:hAnsi="Times New Roman" w:cs="Times New Roman"/>
          <w:sz w:val="24"/>
          <w:szCs w:val="24"/>
        </w:rPr>
        <w:t xml:space="preserve">year’s fellows joined us in May for the annual CAPP conference at the Vatican, including an audience with the Holy Father. They were wonderful ambassadors of the Lumen Gentium Forum, which came up in discussions about advancing CAPP’s mission. </w:t>
      </w:r>
      <w:r w:rsidR="007A1556" w:rsidRPr="00751EE7">
        <w:rPr>
          <w:rFonts w:ascii="Times New Roman" w:hAnsi="Times New Roman" w:cs="Times New Roman"/>
          <w:sz w:val="24"/>
          <w:szCs w:val="24"/>
        </w:rPr>
        <w:t>Many are watching</w:t>
      </w:r>
      <w:r w:rsidRPr="00751EE7">
        <w:rPr>
          <w:rFonts w:ascii="Times New Roman" w:hAnsi="Times New Roman" w:cs="Times New Roman"/>
          <w:sz w:val="24"/>
          <w:szCs w:val="24"/>
        </w:rPr>
        <w:t xml:space="preserve"> </w:t>
      </w:r>
      <w:r w:rsidR="007A1556" w:rsidRPr="00751EE7">
        <w:rPr>
          <w:rFonts w:ascii="Times New Roman" w:hAnsi="Times New Roman" w:cs="Times New Roman"/>
          <w:sz w:val="24"/>
          <w:szCs w:val="24"/>
        </w:rPr>
        <w:t xml:space="preserve">with </w:t>
      </w:r>
      <w:r w:rsidRPr="00751EE7">
        <w:rPr>
          <w:rFonts w:ascii="Times New Roman" w:hAnsi="Times New Roman" w:cs="Times New Roman"/>
          <w:sz w:val="24"/>
          <w:szCs w:val="24"/>
        </w:rPr>
        <w:t xml:space="preserve">keen interest what </w:t>
      </w:r>
      <w:r w:rsidR="007A1556" w:rsidRPr="00751EE7">
        <w:rPr>
          <w:rFonts w:ascii="Times New Roman" w:hAnsi="Times New Roman" w:cs="Times New Roman"/>
          <w:sz w:val="24"/>
          <w:szCs w:val="24"/>
        </w:rPr>
        <w:t>we are building here</w:t>
      </w:r>
      <w:r w:rsidRPr="00751EE7">
        <w:rPr>
          <w:rFonts w:ascii="Times New Roman" w:hAnsi="Times New Roman" w:cs="Times New Roman"/>
          <w:sz w:val="24"/>
          <w:szCs w:val="24"/>
        </w:rPr>
        <w:t xml:space="preserve"> in Toronto</w:t>
      </w:r>
      <w:r w:rsidR="007A1556" w:rsidRPr="00751EE7">
        <w:rPr>
          <w:rFonts w:ascii="Times New Roman" w:hAnsi="Times New Roman" w:cs="Times New Roman"/>
          <w:sz w:val="24"/>
          <w:szCs w:val="24"/>
        </w:rPr>
        <w:t xml:space="preserve"> together</w:t>
      </w:r>
      <w:r w:rsidRPr="00751EE7">
        <w:rPr>
          <w:rFonts w:ascii="Times New Roman" w:hAnsi="Times New Roman" w:cs="Times New Roman"/>
          <w:sz w:val="24"/>
          <w:szCs w:val="24"/>
        </w:rPr>
        <w:t>.</w:t>
      </w:r>
      <w:r w:rsidRPr="00751EE7">
        <w:rPr>
          <w:rFonts w:ascii="Times New Roman" w:hAnsi="Times New Roman" w:cs="Times New Roman"/>
          <w:sz w:val="24"/>
          <w:szCs w:val="24"/>
        </w:rPr>
        <w:br/>
      </w:r>
      <w:r w:rsidRPr="00751EE7">
        <w:rPr>
          <w:rFonts w:ascii="Times New Roman" w:hAnsi="Times New Roman" w:cs="Times New Roman"/>
          <w:sz w:val="24"/>
          <w:szCs w:val="24"/>
        </w:rPr>
        <w:br/>
        <w:t xml:space="preserve">In the next dozen minutes, I want to continue weaving together preliminary answers to </w:t>
      </w:r>
      <w:r w:rsidR="007A1556" w:rsidRPr="00751EE7">
        <w:rPr>
          <w:rFonts w:ascii="Times New Roman" w:hAnsi="Times New Roman" w:cs="Times New Roman"/>
          <w:sz w:val="24"/>
          <w:szCs w:val="24"/>
        </w:rPr>
        <w:t>five</w:t>
      </w:r>
      <w:r w:rsidRPr="00751EE7">
        <w:rPr>
          <w:rFonts w:ascii="Times New Roman" w:hAnsi="Times New Roman" w:cs="Times New Roman"/>
          <w:sz w:val="24"/>
          <w:szCs w:val="24"/>
        </w:rPr>
        <w:t xml:space="preserve"> questions:</w:t>
      </w:r>
    </w:p>
    <w:p w14:paraId="0A4A962E" w14:textId="0BBCE1CB" w:rsidR="0056548F" w:rsidRPr="0056548F" w:rsidRDefault="0056548F" w:rsidP="0056548F">
      <w:pPr>
        <w:pStyle w:val="Prrafodelista"/>
        <w:numPr>
          <w:ilvl w:val="0"/>
          <w:numId w:val="10"/>
        </w:numPr>
        <w:rPr>
          <w:rFonts w:ascii="Times New Roman" w:hAnsi="Times New Roman" w:cs="Times New Roman"/>
          <w:sz w:val="24"/>
          <w:szCs w:val="24"/>
        </w:rPr>
      </w:pPr>
      <w:r w:rsidRPr="0056548F">
        <w:rPr>
          <w:rFonts w:ascii="Times New Roman" w:hAnsi="Times New Roman" w:cs="Times New Roman"/>
          <w:sz w:val="24"/>
          <w:szCs w:val="24"/>
        </w:rPr>
        <w:t>Who are we and why are we here?</w:t>
      </w:r>
    </w:p>
    <w:p w14:paraId="6A700DDE" w14:textId="11CB2E75" w:rsidR="0056548F" w:rsidRPr="0056548F" w:rsidRDefault="0056548F" w:rsidP="0056548F">
      <w:pPr>
        <w:pStyle w:val="Prrafodelista"/>
        <w:numPr>
          <w:ilvl w:val="0"/>
          <w:numId w:val="10"/>
        </w:numPr>
        <w:rPr>
          <w:rFonts w:ascii="Times New Roman" w:hAnsi="Times New Roman" w:cs="Times New Roman"/>
          <w:sz w:val="24"/>
          <w:szCs w:val="24"/>
        </w:rPr>
      </w:pPr>
      <w:r w:rsidRPr="0056548F">
        <w:rPr>
          <w:rFonts w:ascii="Times New Roman" w:hAnsi="Times New Roman" w:cs="Times New Roman"/>
          <w:sz w:val="24"/>
          <w:szCs w:val="24"/>
        </w:rPr>
        <w:t>What is CAPP-Canada?</w:t>
      </w:r>
    </w:p>
    <w:p w14:paraId="67D0EF76" w14:textId="73ACC9AA" w:rsidR="0056548F" w:rsidRPr="0056548F" w:rsidRDefault="0056548F" w:rsidP="0056548F">
      <w:pPr>
        <w:pStyle w:val="Prrafodelista"/>
        <w:numPr>
          <w:ilvl w:val="0"/>
          <w:numId w:val="10"/>
        </w:numPr>
        <w:rPr>
          <w:rFonts w:ascii="Times New Roman" w:hAnsi="Times New Roman" w:cs="Times New Roman"/>
          <w:sz w:val="24"/>
          <w:szCs w:val="24"/>
        </w:rPr>
      </w:pPr>
      <w:r w:rsidRPr="0056548F">
        <w:rPr>
          <w:rFonts w:ascii="Times New Roman" w:hAnsi="Times New Roman" w:cs="Times New Roman"/>
          <w:sz w:val="24"/>
          <w:szCs w:val="24"/>
        </w:rPr>
        <w:t>What is Catholic Social Teaching?</w:t>
      </w:r>
    </w:p>
    <w:p w14:paraId="557F7EB2" w14:textId="3DF0849C" w:rsidR="0056548F" w:rsidRPr="0056548F" w:rsidRDefault="0056548F" w:rsidP="0056548F">
      <w:pPr>
        <w:pStyle w:val="Prrafodelista"/>
        <w:numPr>
          <w:ilvl w:val="0"/>
          <w:numId w:val="10"/>
        </w:numPr>
        <w:rPr>
          <w:rFonts w:ascii="Times New Roman" w:hAnsi="Times New Roman" w:cs="Times New Roman"/>
          <w:sz w:val="24"/>
          <w:szCs w:val="24"/>
        </w:rPr>
      </w:pPr>
      <w:r w:rsidRPr="0056548F">
        <w:rPr>
          <w:rFonts w:ascii="Times New Roman" w:hAnsi="Times New Roman" w:cs="Times New Roman"/>
          <w:sz w:val="24"/>
          <w:szCs w:val="24"/>
        </w:rPr>
        <w:t>Why is it timely and timeless?</w:t>
      </w:r>
    </w:p>
    <w:p w14:paraId="2A80B4C7" w14:textId="7416F993" w:rsidR="0056548F" w:rsidRPr="0056548F" w:rsidRDefault="0056548F" w:rsidP="0056548F">
      <w:pPr>
        <w:pStyle w:val="Prrafodelista"/>
        <w:numPr>
          <w:ilvl w:val="0"/>
          <w:numId w:val="10"/>
        </w:numPr>
        <w:rPr>
          <w:rFonts w:ascii="Times New Roman" w:hAnsi="Times New Roman" w:cs="Times New Roman"/>
          <w:sz w:val="24"/>
          <w:szCs w:val="24"/>
        </w:rPr>
      </w:pPr>
      <w:r w:rsidRPr="0056548F">
        <w:rPr>
          <w:rFonts w:ascii="Times New Roman" w:hAnsi="Times New Roman" w:cs="Times New Roman"/>
          <w:sz w:val="24"/>
          <w:szCs w:val="24"/>
        </w:rPr>
        <w:t>How is it tied to Virtuous Leadership?</w:t>
      </w:r>
    </w:p>
    <w:p w14:paraId="704145FA" w14:textId="45D7A51C" w:rsidR="009410EF" w:rsidRPr="00751EE7" w:rsidRDefault="007A1556" w:rsidP="00621A2A">
      <w:pPr>
        <w:rPr>
          <w:rFonts w:ascii="Times New Roman" w:hAnsi="Times New Roman" w:cs="Times New Roman"/>
          <w:sz w:val="24"/>
          <w:szCs w:val="24"/>
        </w:rPr>
      </w:pPr>
      <w:r w:rsidRPr="00751EE7">
        <w:rPr>
          <w:rFonts w:ascii="Times New Roman" w:hAnsi="Times New Roman" w:cs="Times New Roman"/>
          <w:sz w:val="24"/>
          <w:szCs w:val="24"/>
        </w:rPr>
        <w:t xml:space="preserve">In 1993, the same year he founded CAPP, </w:t>
      </w:r>
      <w:r w:rsidR="00841E83" w:rsidRPr="00751EE7">
        <w:rPr>
          <w:rFonts w:ascii="Times New Roman" w:hAnsi="Times New Roman" w:cs="Times New Roman"/>
          <w:sz w:val="24"/>
          <w:szCs w:val="24"/>
        </w:rPr>
        <w:t xml:space="preserve">St. John Paul II told the young people gathered in Denver: “Become who you are!” echoing Christ’s words: “Be perfect, just as your </w:t>
      </w:r>
      <w:r w:rsidR="00841E83" w:rsidRPr="00751EE7">
        <w:rPr>
          <w:rFonts w:ascii="Times New Roman" w:hAnsi="Times New Roman" w:cs="Times New Roman"/>
          <w:sz w:val="24"/>
          <w:szCs w:val="24"/>
        </w:rPr>
        <w:t>heavenly Father is perfect.” (Matthew 5:48).</w:t>
      </w:r>
      <w:r w:rsidR="0056548F">
        <w:rPr>
          <w:rFonts w:ascii="Times New Roman" w:hAnsi="Times New Roman" w:cs="Times New Roman"/>
          <w:sz w:val="24"/>
          <w:szCs w:val="24"/>
        </w:rPr>
        <w:t xml:space="preserve"> </w:t>
      </w:r>
      <w:proofErr w:type="spellStart"/>
      <w:r w:rsidR="00841E83" w:rsidRPr="00751EE7">
        <w:rPr>
          <w:rFonts w:ascii="Times New Roman" w:hAnsi="Times New Roman" w:cs="Times New Roman"/>
          <w:sz w:val="24"/>
          <w:szCs w:val="24"/>
        </w:rPr>
        <w:t>Téleioi</w:t>
      </w:r>
      <w:proofErr w:type="spellEnd"/>
      <w:r w:rsidR="00841E83" w:rsidRPr="00751EE7">
        <w:rPr>
          <w:rFonts w:ascii="Times New Roman" w:hAnsi="Times New Roman" w:cs="Times New Roman"/>
          <w:sz w:val="24"/>
          <w:szCs w:val="24"/>
        </w:rPr>
        <w:t>, the</w:t>
      </w:r>
      <w:r w:rsidRPr="00751EE7">
        <w:rPr>
          <w:rFonts w:ascii="Times New Roman" w:hAnsi="Times New Roman" w:cs="Times New Roman"/>
          <w:sz w:val="24"/>
          <w:szCs w:val="24"/>
        </w:rPr>
        <w:t xml:space="preserve"> original</w:t>
      </w:r>
      <w:r w:rsidR="00841E83" w:rsidRPr="00751EE7">
        <w:rPr>
          <w:rFonts w:ascii="Times New Roman" w:hAnsi="Times New Roman" w:cs="Times New Roman"/>
          <w:sz w:val="24"/>
          <w:szCs w:val="24"/>
        </w:rPr>
        <w:t xml:space="preserve"> Greek word </w:t>
      </w:r>
      <w:r w:rsidRPr="00751EE7">
        <w:rPr>
          <w:rFonts w:ascii="Times New Roman" w:hAnsi="Times New Roman" w:cs="Times New Roman"/>
          <w:sz w:val="24"/>
          <w:szCs w:val="24"/>
        </w:rPr>
        <w:t>translated as “perfect,”</w:t>
      </w:r>
      <w:r w:rsidR="00841E83" w:rsidRPr="00751EE7">
        <w:rPr>
          <w:rFonts w:ascii="Times New Roman" w:hAnsi="Times New Roman" w:cs="Times New Roman"/>
          <w:sz w:val="24"/>
          <w:szCs w:val="24"/>
        </w:rPr>
        <w:t xml:space="preserve"> also </w:t>
      </w:r>
      <w:r w:rsidRPr="00751EE7">
        <w:rPr>
          <w:rFonts w:ascii="Times New Roman" w:hAnsi="Times New Roman" w:cs="Times New Roman"/>
          <w:sz w:val="24"/>
          <w:szCs w:val="24"/>
        </w:rPr>
        <w:t>translates as</w:t>
      </w:r>
      <w:r w:rsidR="00841E83" w:rsidRPr="00751EE7">
        <w:rPr>
          <w:rFonts w:ascii="Times New Roman" w:hAnsi="Times New Roman" w:cs="Times New Roman"/>
          <w:sz w:val="24"/>
          <w:szCs w:val="24"/>
        </w:rPr>
        <w:t xml:space="preserve"> “full grown” – having fulfilled one’s Telos. We are called to become the complete version of who we are in God’s eyes.</w:t>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br/>
        <w:t>In His image H</w:t>
      </w:r>
      <w:r w:rsidR="00841E83" w:rsidRPr="00751EE7">
        <w:rPr>
          <w:rFonts w:ascii="Times New Roman" w:hAnsi="Times New Roman" w:cs="Times New Roman"/>
          <w:sz w:val="24"/>
          <w:szCs w:val="24"/>
        </w:rPr>
        <w:t>e created us. He holds us in being, knows and loves us in an act that is timeless yet embedded in time. To paraphrase T.S. Eliot, “here the intersection of the timeless moment is the Newman Centre and nowhere, never and always.”</w:t>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lastRenderedPageBreak/>
        <w:t xml:space="preserve">Why must we BECOME who we </w:t>
      </w:r>
      <w:r w:rsidR="00841E83" w:rsidRPr="00751EE7">
        <w:rPr>
          <w:rFonts w:ascii="Times New Roman" w:hAnsi="Times New Roman" w:cs="Times New Roman"/>
          <w:sz w:val="24"/>
          <w:szCs w:val="24"/>
        </w:rPr>
        <w:t>are?</w:t>
      </w:r>
      <w:r w:rsidR="0056548F">
        <w:rPr>
          <w:rFonts w:ascii="Times New Roman" w:hAnsi="Times New Roman" w:cs="Times New Roman"/>
          <w:sz w:val="24"/>
          <w:szCs w:val="24"/>
        </w:rPr>
        <w:t xml:space="preserve"> </w:t>
      </w:r>
      <w:r w:rsidR="00841E83" w:rsidRPr="00751EE7">
        <w:rPr>
          <w:rFonts w:ascii="Times New Roman" w:hAnsi="Times New Roman" w:cs="Times New Roman"/>
          <w:sz w:val="24"/>
          <w:szCs w:val="24"/>
        </w:rPr>
        <w:t xml:space="preserve">Being made in God’s image means we have the beautiful but dangerous gift of Freedom, without which we could not love and which gives us “incomparable dignity.” God loves our freedom to love. He wants us to </w:t>
      </w:r>
      <w:r w:rsidR="00C44EE4" w:rsidRPr="00751EE7">
        <w:rPr>
          <w:rFonts w:ascii="Times New Roman" w:hAnsi="Times New Roman" w:cs="Times New Roman"/>
          <w:sz w:val="24"/>
          <w:szCs w:val="24"/>
        </w:rPr>
        <w:t xml:space="preserve">FREELY </w:t>
      </w:r>
      <w:r w:rsidR="00841E83" w:rsidRPr="00751EE7">
        <w:rPr>
          <w:rFonts w:ascii="Times New Roman" w:hAnsi="Times New Roman" w:cs="Times New Roman"/>
          <w:sz w:val="24"/>
          <w:szCs w:val="24"/>
        </w:rPr>
        <w:t>discern and co-create our vocation and</w:t>
      </w:r>
      <w:r w:rsidR="00841E83" w:rsidRPr="00751EE7">
        <w:rPr>
          <w:rFonts w:ascii="Times New Roman" w:hAnsi="Times New Roman" w:cs="Times New Roman"/>
          <w:sz w:val="24"/>
          <w:szCs w:val="24"/>
        </w:rPr>
        <w:t xml:space="preserve"> mission, and </w:t>
      </w:r>
      <w:r w:rsidR="00C44EE4" w:rsidRPr="00751EE7">
        <w:rPr>
          <w:rFonts w:ascii="Times New Roman" w:hAnsi="Times New Roman" w:cs="Times New Roman"/>
          <w:sz w:val="24"/>
          <w:szCs w:val="24"/>
        </w:rPr>
        <w:t>our distinct but</w:t>
      </w:r>
      <w:r w:rsidR="00841E83" w:rsidRPr="00751EE7">
        <w:rPr>
          <w:rFonts w:ascii="Times New Roman" w:hAnsi="Times New Roman" w:cs="Times New Roman"/>
          <w:sz w:val="24"/>
          <w:szCs w:val="24"/>
        </w:rPr>
        <w:t xml:space="preserve"> inseparable personal and common good.</w:t>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br/>
        <w:t>To become who we are, we must see, emphasize, and cultivate the good in ourselves and others, developing our talents</w:t>
      </w:r>
      <w:r w:rsidR="00C44EE4" w:rsidRPr="00751EE7">
        <w:rPr>
          <w:rFonts w:ascii="Times New Roman" w:hAnsi="Times New Roman" w:cs="Times New Roman"/>
          <w:sz w:val="24"/>
          <w:szCs w:val="24"/>
        </w:rPr>
        <w:t xml:space="preserve">, pursuing </w:t>
      </w:r>
      <w:r w:rsidR="00841E83" w:rsidRPr="00751EE7">
        <w:rPr>
          <w:rFonts w:ascii="Times New Roman" w:hAnsi="Times New Roman" w:cs="Times New Roman"/>
          <w:sz w:val="24"/>
          <w:szCs w:val="24"/>
        </w:rPr>
        <w:t>excellence in service of others. The best service is to hel</w:t>
      </w:r>
      <w:r w:rsidR="00841E83" w:rsidRPr="00751EE7">
        <w:rPr>
          <w:rFonts w:ascii="Times New Roman" w:hAnsi="Times New Roman" w:cs="Times New Roman"/>
          <w:sz w:val="24"/>
          <w:szCs w:val="24"/>
        </w:rPr>
        <w:t>p others discover, cultivate and perfect their gifts for the common good. This is magnanimity – virtuous leadership.</w:t>
      </w:r>
      <w:r w:rsidR="0056548F">
        <w:rPr>
          <w:rFonts w:ascii="Times New Roman" w:hAnsi="Times New Roman" w:cs="Times New Roman"/>
          <w:sz w:val="24"/>
          <w:szCs w:val="24"/>
        </w:rPr>
        <w:t xml:space="preserve"> </w:t>
      </w:r>
      <w:r w:rsidR="00841E83" w:rsidRPr="00751EE7">
        <w:rPr>
          <w:rFonts w:ascii="Times New Roman" w:hAnsi="Times New Roman" w:cs="Times New Roman"/>
          <w:sz w:val="24"/>
          <w:szCs w:val="24"/>
        </w:rPr>
        <w:t xml:space="preserve">So too is the recognition – inspiring humility and gratitude – that who we are is inexplicable </w:t>
      </w:r>
      <w:r w:rsidR="006270A1" w:rsidRPr="00751EE7">
        <w:rPr>
          <w:rFonts w:ascii="Times New Roman" w:hAnsi="Times New Roman" w:cs="Times New Roman"/>
          <w:sz w:val="24"/>
          <w:szCs w:val="24"/>
        </w:rPr>
        <w:t>without</w:t>
      </w:r>
      <w:r w:rsidR="00841E83" w:rsidRPr="00751EE7">
        <w:rPr>
          <w:rFonts w:ascii="Times New Roman" w:hAnsi="Times New Roman" w:cs="Times New Roman"/>
          <w:sz w:val="24"/>
          <w:szCs w:val="24"/>
        </w:rPr>
        <w:t xml:space="preserve"> God</w:t>
      </w:r>
      <w:r w:rsidR="006270A1" w:rsidRPr="00751EE7">
        <w:rPr>
          <w:rFonts w:ascii="Times New Roman" w:hAnsi="Times New Roman" w:cs="Times New Roman"/>
          <w:sz w:val="24"/>
          <w:szCs w:val="24"/>
        </w:rPr>
        <w:t xml:space="preserve">, certainly, but also </w:t>
      </w:r>
      <w:r w:rsidR="00841E83" w:rsidRPr="00751EE7">
        <w:rPr>
          <w:rFonts w:ascii="Times New Roman" w:hAnsi="Times New Roman" w:cs="Times New Roman"/>
          <w:sz w:val="24"/>
          <w:szCs w:val="24"/>
        </w:rPr>
        <w:t>countless o</w:t>
      </w:r>
      <w:r w:rsidR="00841E83" w:rsidRPr="00751EE7">
        <w:rPr>
          <w:rFonts w:ascii="Times New Roman" w:hAnsi="Times New Roman" w:cs="Times New Roman"/>
          <w:sz w:val="24"/>
          <w:szCs w:val="24"/>
        </w:rPr>
        <w:t>thers</w:t>
      </w:r>
      <w:r w:rsidR="006270A1" w:rsidRPr="00751EE7">
        <w:rPr>
          <w:rFonts w:ascii="Times New Roman" w:hAnsi="Times New Roman" w:cs="Times New Roman"/>
          <w:sz w:val="24"/>
          <w:szCs w:val="24"/>
        </w:rPr>
        <w:t xml:space="preserve"> created by Him:</w:t>
      </w:r>
      <w:r w:rsidR="00841E83" w:rsidRPr="00751EE7">
        <w:rPr>
          <w:rFonts w:ascii="Times New Roman" w:hAnsi="Times New Roman" w:cs="Times New Roman"/>
          <w:sz w:val="24"/>
          <w:szCs w:val="24"/>
        </w:rPr>
        <w:t xml:space="preserve"> </w:t>
      </w:r>
      <w:r w:rsidR="00C44EE4" w:rsidRPr="00751EE7">
        <w:rPr>
          <w:rFonts w:ascii="Times New Roman" w:hAnsi="Times New Roman" w:cs="Times New Roman"/>
          <w:sz w:val="24"/>
          <w:szCs w:val="24"/>
        </w:rPr>
        <w:t>their missions, their vocations, their</w:t>
      </w:r>
      <w:r w:rsidR="00841E83" w:rsidRPr="00751EE7">
        <w:rPr>
          <w:rFonts w:ascii="Times New Roman" w:hAnsi="Times New Roman" w:cs="Times New Roman"/>
          <w:sz w:val="24"/>
          <w:szCs w:val="24"/>
        </w:rPr>
        <w:t xml:space="preserve"> leadership</w:t>
      </w:r>
      <w:r w:rsidR="00C44EE4" w:rsidRPr="00751EE7">
        <w:rPr>
          <w:rFonts w:ascii="Times New Roman" w:hAnsi="Times New Roman" w:cs="Times New Roman"/>
          <w:sz w:val="24"/>
          <w:szCs w:val="24"/>
        </w:rPr>
        <w:t xml:space="preserve">, their </w:t>
      </w:r>
      <w:r w:rsidR="006270A1" w:rsidRPr="00751EE7">
        <w:rPr>
          <w:rFonts w:ascii="Times New Roman" w:hAnsi="Times New Roman" w:cs="Times New Roman"/>
          <w:sz w:val="24"/>
          <w:szCs w:val="24"/>
        </w:rPr>
        <w:t>quest</w:t>
      </w:r>
      <w:r w:rsidR="00C44EE4" w:rsidRPr="00751EE7">
        <w:rPr>
          <w:rFonts w:ascii="Times New Roman" w:hAnsi="Times New Roman" w:cs="Times New Roman"/>
          <w:sz w:val="24"/>
          <w:szCs w:val="24"/>
        </w:rPr>
        <w:t xml:space="preserve"> </w:t>
      </w:r>
      <w:r w:rsidR="006270A1" w:rsidRPr="00751EE7">
        <w:rPr>
          <w:rFonts w:ascii="Times New Roman" w:hAnsi="Times New Roman" w:cs="Times New Roman"/>
          <w:sz w:val="24"/>
          <w:szCs w:val="24"/>
        </w:rPr>
        <w:t>for</w:t>
      </w:r>
      <w:r w:rsidR="00C44EE4" w:rsidRPr="00751EE7">
        <w:rPr>
          <w:rFonts w:ascii="Times New Roman" w:hAnsi="Times New Roman" w:cs="Times New Roman"/>
          <w:sz w:val="24"/>
          <w:szCs w:val="24"/>
        </w:rPr>
        <w:t xml:space="preserve"> the common good and </w:t>
      </w:r>
      <w:r w:rsidR="006270A1" w:rsidRPr="00751EE7">
        <w:rPr>
          <w:rFonts w:ascii="Times New Roman" w:hAnsi="Times New Roman" w:cs="Times New Roman"/>
          <w:sz w:val="24"/>
          <w:szCs w:val="24"/>
        </w:rPr>
        <w:t xml:space="preserve">for </w:t>
      </w:r>
      <w:r w:rsidR="00C44EE4" w:rsidRPr="00751EE7">
        <w:rPr>
          <w:rFonts w:ascii="Times New Roman" w:hAnsi="Times New Roman" w:cs="Times New Roman"/>
          <w:sz w:val="24"/>
          <w:szCs w:val="24"/>
        </w:rPr>
        <w:t>our good</w:t>
      </w:r>
      <w:r w:rsidR="006270A1" w:rsidRPr="00751EE7">
        <w:rPr>
          <w:rFonts w:ascii="Times New Roman" w:hAnsi="Times New Roman" w:cs="Times New Roman"/>
          <w:sz w:val="24"/>
          <w:szCs w:val="24"/>
        </w:rPr>
        <w:t>.</w:t>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br/>
        <w:t>How did each of us come to be</w:t>
      </w:r>
      <w:r w:rsidR="006270A1" w:rsidRPr="00751EE7">
        <w:rPr>
          <w:rFonts w:ascii="Times New Roman" w:hAnsi="Times New Roman" w:cs="Times New Roman"/>
          <w:sz w:val="24"/>
          <w:szCs w:val="24"/>
        </w:rPr>
        <w:t xml:space="preserve">? To be </w:t>
      </w:r>
      <w:r w:rsidR="00841E83" w:rsidRPr="00751EE7">
        <w:rPr>
          <w:rFonts w:ascii="Times New Roman" w:hAnsi="Times New Roman" w:cs="Times New Roman"/>
          <w:sz w:val="24"/>
          <w:szCs w:val="24"/>
        </w:rPr>
        <w:t xml:space="preserve">here? </w:t>
      </w:r>
      <w:r w:rsidR="006270A1" w:rsidRPr="00751EE7">
        <w:rPr>
          <w:rFonts w:ascii="Times New Roman" w:hAnsi="Times New Roman" w:cs="Times New Roman"/>
          <w:sz w:val="24"/>
          <w:szCs w:val="24"/>
        </w:rPr>
        <w:t xml:space="preserve">How did this “here” come to be? </w:t>
      </w:r>
      <w:r w:rsidR="00841E83" w:rsidRPr="00751EE7">
        <w:rPr>
          <w:rFonts w:ascii="Times New Roman" w:hAnsi="Times New Roman" w:cs="Times New Roman"/>
          <w:sz w:val="24"/>
          <w:szCs w:val="24"/>
        </w:rPr>
        <w:t xml:space="preserve">The Newman Centre </w:t>
      </w:r>
      <w:r w:rsidR="006270A1" w:rsidRPr="00751EE7">
        <w:rPr>
          <w:rFonts w:ascii="Times New Roman" w:hAnsi="Times New Roman" w:cs="Times New Roman"/>
          <w:sz w:val="24"/>
          <w:szCs w:val="24"/>
        </w:rPr>
        <w:t>which generously hosts</w:t>
      </w:r>
      <w:r w:rsidR="00841E83" w:rsidRPr="00751EE7">
        <w:rPr>
          <w:rFonts w:ascii="Times New Roman" w:hAnsi="Times New Roman" w:cs="Times New Roman"/>
          <w:sz w:val="24"/>
          <w:szCs w:val="24"/>
        </w:rPr>
        <w:t xml:space="preserve"> our program. The</w:t>
      </w:r>
      <w:r w:rsidR="00841E83" w:rsidRPr="00751EE7">
        <w:rPr>
          <w:rFonts w:ascii="Times New Roman" w:hAnsi="Times New Roman" w:cs="Times New Roman"/>
          <w:sz w:val="24"/>
          <w:szCs w:val="24"/>
        </w:rPr>
        <w:t xml:space="preserve"> Archdiocese of Toronto</w:t>
      </w:r>
      <w:r w:rsidR="006270A1" w:rsidRPr="00751EE7">
        <w:rPr>
          <w:rFonts w:ascii="Times New Roman" w:hAnsi="Times New Roman" w:cs="Times New Roman"/>
          <w:sz w:val="24"/>
          <w:szCs w:val="24"/>
        </w:rPr>
        <w:t xml:space="preserve">, our indispensable collaborator, through which most of us have become, or are, </w:t>
      </w:r>
      <w:r w:rsidR="00841E83" w:rsidRPr="00751EE7">
        <w:rPr>
          <w:rFonts w:ascii="Times New Roman" w:hAnsi="Times New Roman" w:cs="Times New Roman"/>
          <w:sz w:val="24"/>
          <w:szCs w:val="24"/>
        </w:rPr>
        <w:t>Body of Christ and Communion of Saints. CAPP-Canada</w:t>
      </w:r>
      <w:r w:rsidR="006270A1" w:rsidRPr="00751EE7">
        <w:rPr>
          <w:rFonts w:ascii="Times New Roman" w:hAnsi="Times New Roman" w:cs="Times New Roman"/>
          <w:sz w:val="24"/>
          <w:szCs w:val="24"/>
        </w:rPr>
        <w:t xml:space="preserve">, </w:t>
      </w:r>
      <w:r w:rsidR="00AA609A" w:rsidRPr="00751EE7">
        <w:rPr>
          <w:rFonts w:ascii="Times New Roman" w:hAnsi="Times New Roman" w:cs="Times New Roman"/>
          <w:sz w:val="24"/>
          <w:szCs w:val="24"/>
        </w:rPr>
        <w:t>program creator, through which we are</w:t>
      </w:r>
      <w:r w:rsidR="006270A1" w:rsidRPr="00751EE7">
        <w:rPr>
          <w:rFonts w:ascii="Times New Roman" w:hAnsi="Times New Roman" w:cs="Times New Roman"/>
          <w:sz w:val="24"/>
          <w:szCs w:val="24"/>
        </w:rPr>
        <w:t xml:space="preserve"> </w:t>
      </w:r>
      <w:r w:rsidR="00841E83" w:rsidRPr="00751EE7">
        <w:rPr>
          <w:rFonts w:ascii="Times New Roman" w:hAnsi="Times New Roman" w:cs="Times New Roman"/>
          <w:sz w:val="24"/>
          <w:szCs w:val="24"/>
        </w:rPr>
        <w:t>connect</w:t>
      </w:r>
      <w:r w:rsidR="00AA609A" w:rsidRPr="00751EE7">
        <w:rPr>
          <w:rFonts w:ascii="Times New Roman" w:hAnsi="Times New Roman" w:cs="Times New Roman"/>
          <w:sz w:val="24"/>
          <w:szCs w:val="24"/>
        </w:rPr>
        <w:t>ed</w:t>
      </w:r>
      <w:r w:rsidR="00841E83" w:rsidRPr="00751EE7">
        <w:rPr>
          <w:rFonts w:ascii="Times New Roman" w:hAnsi="Times New Roman" w:cs="Times New Roman"/>
          <w:sz w:val="24"/>
          <w:szCs w:val="24"/>
        </w:rPr>
        <w:t xml:space="preserve"> to a mission given by Pope St. John Paul II and reaf</w:t>
      </w:r>
      <w:r w:rsidR="00841E83" w:rsidRPr="00751EE7">
        <w:rPr>
          <w:rFonts w:ascii="Times New Roman" w:hAnsi="Times New Roman" w:cs="Times New Roman"/>
          <w:sz w:val="24"/>
          <w:szCs w:val="24"/>
        </w:rPr>
        <w:t>firmed by his successors.</w:t>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br/>
        <w:t xml:space="preserve">How are these missions and our own called to form a perfect union of personal and common good? </w:t>
      </w:r>
      <w:r w:rsidR="00AA609A" w:rsidRPr="00751EE7">
        <w:rPr>
          <w:rFonts w:ascii="Times New Roman" w:hAnsi="Times New Roman" w:cs="Times New Roman"/>
          <w:sz w:val="24"/>
          <w:szCs w:val="24"/>
        </w:rPr>
        <w:t>Such unity</w:t>
      </w:r>
      <w:r w:rsidR="00841E83" w:rsidRPr="00751EE7">
        <w:rPr>
          <w:rFonts w:ascii="Times New Roman" w:hAnsi="Times New Roman" w:cs="Times New Roman"/>
          <w:sz w:val="24"/>
          <w:szCs w:val="24"/>
        </w:rPr>
        <w:t xml:space="preserve"> is the goal of Catholic Social Teaching’s trinity of principles. And the Blessed Trinity is the ultimate model of both.</w:t>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br/>
        <w:t>Be</w:t>
      </w:r>
      <w:r w:rsidR="00841E83" w:rsidRPr="00751EE7">
        <w:rPr>
          <w:rFonts w:ascii="Times New Roman" w:hAnsi="Times New Roman" w:cs="Times New Roman"/>
          <w:sz w:val="24"/>
          <w:szCs w:val="24"/>
        </w:rPr>
        <w:t xml:space="preserve">fore elaborating further, let me say a little more about CAPP-Canada and why we created the Lumen Gentium Forum – inspired by the American Leonine Forum – as </w:t>
      </w:r>
      <w:r w:rsidR="00AA609A" w:rsidRPr="00751EE7">
        <w:rPr>
          <w:rFonts w:ascii="Times New Roman" w:hAnsi="Times New Roman" w:cs="Times New Roman"/>
          <w:sz w:val="24"/>
          <w:szCs w:val="24"/>
        </w:rPr>
        <w:t>a primary</w:t>
      </w:r>
      <w:r w:rsidR="00841E83" w:rsidRPr="00751EE7">
        <w:rPr>
          <w:rFonts w:ascii="Times New Roman" w:hAnsi="Times New Roman" w:cs="Times New Roman"/>
          <w:sz w:val="24"/>
          <w:szCs w:val="24"/>
        </w:rPr>
        <w:t xml:space="preserve"> way of carrying out this mission.</w:t>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br/>
        <w:t>CAPP-Canada is the Canadian Chapter of the Centesimus</w:t>
      </w:r>
      <w:r w:rsidR="00841E83" w:rsidRPr="00751EE7">
        <w:rPr>
          <w:rFonts w:ascii="Times New Roman" w:hAnsi="Times New Roman" w:cs="Times New Roman"/>
          <w:sz w:val="24"/>
          <w:szCs w:val="24"/>
        </w:rPr>
        <w:t xml:space="preserve"> Annus Pro Pontifice Foundation, created in 1993 by Pope St. John Paul II with lay Catholic leaders. Its mission is to promote deeper knowledge and application of Catholic Social Teaching among emerging and established leaders, and to engage them in contri</w:t>
      </w:r>
      <w:r w:rsidR="00841E83" w:rsidRPr="00751EE7">
        <w:rPr>
          <w:rFonts w:ascii="Times New Roman" w:hAnsi="Times New Roman" w:cs="Times New Roman"/>
          <w:sz w:val="24"/>
          <w:szCs w:val="24"/>
        </w:rPr>
        <w:t xml:space="preserve">buting expertise to the </w:t>
      </w:r>
      <w:r w:rsidR="00AA609A" w:rsidRPr="00751EE7">
        <w:rPr>
          <w:rFonts w:ascii="Times New Roman" w:hAnsi="Times New Roman" w:cs="Times New Roman"/>
          <w:sz w:val="24"/>
          <w:szCs w:val="24"/>
        </w:rPr>
        <w:t>ongoing elaboration of this Social T</w:t>
      </w:r>
      <w:r w:rsidR="00841E83" w:rsidRPr="00751EE7">
        <w:rPr>
          <w:rFonts w:ascii="Times New Roman" w:hAnsi="Times New Roman" w:cs="Times New Roman"/>
          <w:sz w:val="24"/>
          <w:szCs w:val="24"/>
        </w:rPr>
        <w:t>eaching. “</w:t>
      </w:r>
      <w:proofErr w:type="spellStart"/>
      <w:r w:rsidR="00841E83" w:rsidRPr="00751EE7">
        <w:rPr>
          <w:rFonts w:ascii="Times New Roman" w:hAnsi="Times New Roman" w:cs="Times New Roman"/>
          <w:sz w:val="24"/>
          <w:szCs w:val="24"/>
        </w:rPr>
        <w:t>Centesimus</w:t>
      </w:r>
      <w:proofErr w:type="spellEnd"/>
      <w:r w:rsidR="00841E83" w:rsidRPr="00751EE7">
        <w:rPr>
          <w:rFonts w:ascii="Times New Roman" w:hAnsi="Times New Roman" w:cs="Times New Roman"/>
          <w:sz w:val="24"/>
          <w:szCs w:val="24"/>
        </w:rPr>
        <w:t xml:space="preserve"> </w:t>
      </w:r>
      <w:proofErr w:type="spellStart"/>
      <w:r w:rsidR="00841E83" w:rsidRPr="00751EE7">
        <w:rPr>
          <w:rFonts w:ascii="Times New Roman" w:hAnsi="Times New Roman" w:cs="Times New Roman"/>
          <w:sz w:val="24"/>
          <w:szCs w:val="24"/>
        </w:rPr>
        <w:t>Annus</w:t>
      </w:r>
      <w:proofErr w:type="spellEnd"/>
      <w:r w:rsidR="00841E83" w:rsidRPr="00751EE7">
        <w:rPr>
          <w:rFonts w:ascii="Times New Roman" w:hAnsi="Times New Roman" w:cs="Times New Roman"/>
          <w:sz w:val="24"/>
          <w:szCs w:val="24"/>
        </w:rPr>
        <w:t>” refers to John Paul II’s 1991 encyclical marking the hundredth anniversary of Leo XIII’s Rerum Novarum. “Pro Pontifice” (“for the Pontiff”) highlights the Foundation’s close relationship with the Holy Father as the only lay-led Vatican-based Pontif</w:t>
      </w:r>
      <w:r w:rsidR="00841E83" w:rsidRPr="00751EE7">
        <w:rPr>
          <w:rFonts w:ascii="Times New Roman" w:hAnsi="Times New Roman" w:cs="Times New Roman"/>
          <w:sz w:val="24"/>
          <w:szCs w:val="24"/>
        </w:rPr>
        <w:t>ical Foundation</w:t>
      </w:r>
      <w:r w:rsidR="00AA609A" w:rsidRPr="00751EE7">
        <w:rPr>
          <w:rFonts w:ascii="Times New Roman" w:hAnsi="Times New Roman" w:cs="Times New Roman"/>
          <w:sz w:val="24"/>
          <w:szCs w:val="24"/>
        </w:rPr>
        <w:t xml:space="preserve"> in existence</w:t>
      </w:r>
      <w:r w:rsidR="00841E83" w:rsidRPr="00751EE7">
        <w:rPr>
          <w:rFonts w:ascii="Times New Roman" w:hAnsi="Times New Roman" w:cs="Times New Roman"/>
          <w:sz w:val="24"/>
          <w:szCs w:val="24"/>
        </w:rPr>
        <w:t xml:space="preserve">. Our Canadian chapter builds on an earlier Montreal-based chapter relaunched Canada-wide in 2022. Our Vatican-appointed </w:t>
      </w:r>
      <w:r w:rsidR="00AA609A" w:rsidRPr="00751EE7">
        <w:rPr>
          <w:rFonts w:ascii="Times New Roman" w:hAnsi="Times New Roman" w:cs="Times New Roman"/>
          <w:sz w:val="24"/>
          <w:szCs w:val="24"/>
        </w:rPr>
        <w:t xml:space="preserve">Ecclesiastical </w:t>
      </w:r>
      <w:proofErr w:type="spellStart"/>
      <w:r w:rsidR="00841E83" w:rsidRPr="00751EE7">
        <w:rPr>
          <w:rFonts w:ascii="Times New Roman" w:hAnsi="Times New Roman" w:cs="Times New Roman"/>
          <w:sz w:val="24"/>
          <w:szCs w:val="24"/>
        </w:rPr>
        <w:t>Councillor</w:t>
      </w:r>
      <w:proofErr w:type="spellEnd"/>
      <w:r w:rsidR="00841E83" w:rsidRPr="00751EE7">
        <w:rPr>
          <w:rFonts w:ascii="Times New Roman" w:hAnsi="Times New Roman" w:cs="Times New Roman"/>
          <w:sz w:val="24"/>
          <w:szCs w:val="24"/>
        </w:rPr>
        <w:t xml:space="preserve"> is Archbishop Christian Lepine of Montreal, who had been involved in the original</w:t>
      </w:r>
      <w:r w:rsidR="00841E83" w:rsidRPr="00751EE7">
        <w:rPr>
          <w:rFonts w:ascii="Times New Roman" w:hAnsi="Times New Roman" w:cs="Times New Roman"/>
          <w:sz w:val="24"/>
          <w:szCs w:val="24"/>
        </w:rPr>
        <w:t xml:space="preserve"> chapter,</w:t>
      </w:r>
      <w:r w:rsidR="00AA609A" w:rsidRPr="00751EE7">
        <w:rPr>
          <w:rFonts w:ascii="Times New Roman" w:hAnsi="Times New Roman" w:cs="Times New Roman"/>
          <w:sz w:val="24"/>
          <w:szCs w:val="24"/>
        </w:rPr>
        <w:t xml:space="preserve"> as a parish priest,</w:t>
      </w:r>
      <w:r w:rsidR="00841E83" w:rsidRPr="00751EE7">
        <w:rPr>
          <w:rFonts w:ascii="Times New Roman" w:hAnsi="Times New Roman" w:cs="Times New Roman"/>
          <w:sz w:val="24"/>
          <w:szCs w:val="24"/>
        </w:rPr>
        <w:t xml:space="preserve"> forming leaders in Catholic Social Teaching.</w:t>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lastRenderedPageBreak/>
        <w:br/>
        <w:t>So what is the Trinitarian Cornerstone of Catholic Social Teaching?</w:t>
      </w:r>
      <w:r w:rsidR="00751EE7">
        <w:rPr>
          <w:rFonts w:ascii="Times New Roman" w:hAnsi="Times New Roman" w:cs="Times New Roman"/>
          <w:sz w:val="24"/>
          <w:szCs w:val="24"/>
        </w:rPr>
        <w:t xml:space="preserve"> </w:t>
      </w:r>
      <w:r w:rsidR="00841E83" w:rsidRPr="00751EE7">
        <w:rPr>
          <w:rFonts w:ascii="Times New Roman" w:hAnsi="Times New Roman" w:cs="Times New Roman"/>
          <w:sz w:val="24"/>
          <w:szCs w:val="24"/>
        </w:rPr>
        <w:t xml:space="preserve">The </w:t>
      </w:r>
      <w:r w:rsidR="0032503E" w:rsidRPr="00751EE7">
        <w:rPr>
          <w:rFonts w:ascii="Times New Roman" w:hAnsi="Times New Roman" w:cs="Times New Roman"/>
          <w:sz w:val="24"/>
          <w:szCs w:val="24"/>
        </w:rPr>
        <w:t>“</w:t>
      </w:r>
      <w:r w:rsidR="00841E83" w:rsidRPr="00751EE7">
        <w:rPr>
          <w:rFonts w:ascii="Times New Roman" w:hAnsi="Times New Roman" w:cs="Times New Roman"/>
          <w:sz w:val="24"/>
          <w:szCs w:val="24"/>
        </w:rPr>
        <w:t>social doctrine</w:t>
      </w:r>
      <w:r w:rsidR="0032503E" w:rsidRPr="00751EE7">
        <w:rPr>
          <w:rFonts w:ascii="Times New Roman" w:hAnsi="Times New Roman" w:cs="Times New Roman"/>
          <w:sz w:val="24"/>
          <w:szCs w:val="24"/>
        </w:rPr>
        <w:t xml:space="preserve"> of the Church …</w:t>
      </w:r>
      <w:r w:rsidR="00841E83" w:rsidRPr="00751EE7">
        <w:rPr>
          <w:rFonts w:ascii="Times New Roman" w:hAnsi="Times New Roman" w:cs="Times New Roman"/>
          <w:sz w:val="24"/>
          <w:szCs w:val="24"/>
        </w:rPr>
        <w:t xml:space="preserve"> </w:t>
      </w:r>
      <w:r w:rsidR="0032503E" w:rsidRPr="00751EE7">
        <w:rPr>
          <w:rFonts w:ascii="Times New Roman" w:hAnsi="Times New Roman" w:cs="Times New Roman"/>
          <w:sz w:val="24"/>
          <w:szCs w:val="24"/>
        </w:rPr>
        <w:t>‘</w:t>
      </w:r>
      <w:r w:rsidR="00841E83" w:rsidRPr="00751EE7">
        <w:rPr>
          <w:rFonts w:ascii="Times New Roman" w:hAnsi="Times New Roman" w:cs="Times New Roman"/>
          <w:sz w:val="24"/>
          <w:szCs w:val="24"/>
        </w:rPr>
        <w:t>rests on the threefold cornerstone of human dignity, solidarity and subsid</w:t>
      </w:r>
      <w:r w:rsidR="00841E83" w:rsidRPr="00751EE7">
        <w:rPr>
          <w:rFonts w:ascii="Times New Roman" w:hAnsi="Times New Roman" w:cs="Times New Roman"/>
          <w:sz w:val="24"/>
          <w:szCs w:val="24"/>
        </w:rPr>
        <w:t>iarity.</w:t>
      </w:r>
      <w:r w:rsidR="0032503E" w:rsidRPr="00751EE7">
        <w:rPr>
          <w:rFonts w:ascii="Times New Roman" w:hAnsi="Times New Roman" w:cs="Times New Roman"/>
          <w:sz w:val="24"/>
          <w:szCs w:val="24"/>
        </w:rPr>
        <w:t>’</w:t>
      </w:r>
      <w:r w:rsidR="00841E83" w:rsidRPr="00751EE7">
        <w:rPr>
          <w:rFonts w:ascii="Times New Roman" w:hAnsi="Times New Roman" w:cs="Times New Roman"/>
          <w:sz w:val="24"/>
          <w:szCs w:val="24"/>
        </w:rPr>
        <w:t>” (</w:t>
      </w:r>
      <w:r w:rsidR="0032503E" w:rsidRPr="00751EE7">
        <w:rPr>
          <w:rFonts w:ascii="Times New Roman" w:hAnsi="Times New Roman" w:cs="Times New Roman"/>
          <w:sz w:val="24"/>
          <w:szCs w:val="24"/>
        </w:rPr>
        <w:t xml:space="preserve">Pope </w:t>
      </w:r>
      <w:r w:rsidR="00841E83" w:rsidRPr="00751EE7">
        <w:rPr>
          <w:rFonts w:ascii="Times New Roman" w:hAnsi="Times New Roman" w:cs="Times New Roman"/>
          <w:sz w:val="24"/>
          <w:szCs w:val="24"/>
        </w:rPr>
        <w:t>John Paul II, Ecclesia in America, 1999, 55)</w:t>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br/>
        <w:t xml:space="preserve">“[T]he guiding principle…of all the Church’s social doctrine, is a correct view of the human person … </w:t>
      </w:r>
      <w:r w:rsidR="0032503E" w:rsidRPr="00751EE7">
        <w:rPr>
          <w:rFonts w:ascii="Times New Roman" w:hAnsi="Times New Roman" w:cs="Times New Roman"/>
          <w:sz w:val="24"/>
          <w:szCs w:val="24"/>
        </w:rPr>
        <w:t>‘</w:t>
      </w:r>
      <w:r w:rsidR="00841E83" w:rsidRPr="00751EE7">
        <w:rPr>
          <w:rFonts w:ascii="Times New Roman" w:hAnsi="Times New Roman" w:cs="Times New Roman"/>
          <w:sz w:val="24"/>
          <w:szCs w:val="24"/>
        </w:rPr>
        <w:t>the only creature on earth which God willed for itself</w:t>
      </w:r>
      <w:r w:rsidR="0032503E" w:rsidRPr="00751EE7">
        <w:rPr>
          <w:rFonts w:ascii="Times New Roman" w:hAnsi="Times New Roman" w:cs="Times New Roman"/>
          <w:sz w:val="24"/>
          <w:szCs w:val="24"/>
        </w:rPr>
        <w:t>,’ [</w:t>
      </w:r>
      <w:r w:rsidR="00841E83" w:rsidRPr="00751EE7">
        <w:rPr>
          <w:rFonts w:ascii="Times New Roman" w:hAnsi="Times New Roman" w:cs="Times New Roman"/>
          <w:sz w:val="24"/>
          <w:szCs w:val="24"/>
        </w:rPr>
        <w:t xml:space="preserve">on whom </w:t>
      </w:r>
      <w:r w:rsidR="0032503E" w:rsidRPr="00751EE7">
        <w:rPr>
          <w:rFonts w:ascii="Times New Roman" w:hAnsi="Times New Roman" w:cs="Times New Roman"/>
          <w:sz w:val="24"/>
          <w:szCs w:val="24"/>
        </w:rPr>
        <w:t xml:space="preserve">He has] … </w:t>
      </w:r>
      <w:r w:rsidR="00841E83" w:rsidRPr="00751EE7">
        <w:rPr>
          <w:rFonts w:ascii="Times New Roman" w:hAnsi="Times New Roman" w:cs="Times New Roman"/>
          <w:sz w:val="24"/>
          <w:szCs w:val="24"/>
        </w:rPr>
        <w:t xml:space="preserve"> imprinted His </w:t>
      </w:r>
      <w:r w:rsidR="00841E83" w:rsidRPr="00751EE7">
        <w:rPr>
          <w:rFonts w:ascii="Times New Roman" w:hAnsi="Times New Roman" w:cs="Times New Roman"/>
          <w:sz w:val="24"/>
          <w:szCs w:val="24"/>
        </w:rPr>
        <w:t>image and likeness, conferring “incomparable dignity.” (</w:t>
      </w:r>
      <w:r w:rsidR="0032503E" w:rsidRPr="00751EE7">
        <w:rPr>
          <w:rFonts w:ascii="Times New Roman" w:hAnsi="Times New Roman" w:cs="Times New Roman"/>
          <w:sz w:val="24"/>
          <w:szCs w:val="24"/>
        </w:rPr>
        <w:t xml:space="preserve">Pope </w:t>
      </w:r>
      <w:r w:rsidR="00841E83" w:rsidRPr="00751EE7">
        <w:rPr>
          <w:rFonts w:ascii="Times New Roman" w:hAnsi="Times New Roman" w:cs="Times New Roman"/>
          <w:sz w:val="24"/>
          <w:szCs w:val="24"/>
        </w:rPr>
        <w:t xml:space="preserve">John Paul II, </w:t>
      </w:r>
      <w:proofErr w:type="spellStart"/>
      <w:r w:rsidR="00841E83" w:rsidRPr="00751EE7">
        <w:rPr>
          <w:rFonts w:ascii="Times New Roman" w:hAnsi="Times New Roman" w:cs="Times New Roman"/>
          <w:sz w:val="24"/>
          <w:szCs w:val="24"/>
        </w:rPr>
        <w:t>Centesimus</w:t>
      </w:r>
      <w:proofErr w:type="spellEnd"/>
      <w:r w:rsidR="00841E83" w:rsidRPr="00751EE7">
        <w:rPr>
          <w:rFonts w:ascii="Times New Roman" w:hAnsi="Times New Roman" w:cs="Times New Roman"/>
          <w:sz w:val="24"/>
          <w:szCs w:val="24"/>
        </w:rPr>
        <w:t xml:space="preserve"> </w:t>
      </w:r>
      <w:proofErr w:type="spellStart"/>
      <w:r w:rsidR="00841E83" w:rsidRPr="00751EE7">
        <w:rPr>
          <w:rFonts w:ascii="Times New Roman" w:hAnsi="Times New Roman" w:cs="Times New Roman"/>
          <w:sz w:val="24"/>
          <w:szCs w:val="24"/>
        </w:rPr>
        <w:t>Annus</w:t>
      </w:r>
      <w:proofErr w:type="spellEnd"/>
      <w:r w:rsidR="00841E83" w:rsidRPr="00751EE7">
        <w:rPr>
          <w:rFonts w:ascii="Times New Roman" w:hAnsi="Times New Roman" w:cs="Times New Roman"/>
          <w:sz w:val="24"/>
          <w:szCs w:val="24"/>
        </w:rPr>
        <w:t>, 1991, 11.)</w:t>
      </w:r>
      <w:r w:rsidR="0032503E" w:rsidRPr="00751EE7">
        <w:rPr>
          <w:rFonts w:ascii="Times New Roman" w:hAnsi="Times New Roman" w:cs="Times New Roman"/>
          <w:sz w:val="24"/>
          <w:szCs w:val="24"/>
        </w:rPr>
        <w:t xml:space="preserve"> </w:t>
      </w:r>
      <w:r w:rsidR="009410EF" w:rsidRPr="00751EE7">
        <w:rPr>
          <w:rFonts w:ascii="Times New Roman" w:hAnsi="Times New Roman" w:cs="Times New Roman"/>
          <w:sz w:val="24"/>
          <w:szCs w:val="24"/>
        </w:rPr>
        <w:t xml:space="preserve">From this principle </w:t>
      </w:r>
      <w:r w:rsidR="00751EE7">
        <w:rPr>
          <w:rFonts w:ascii="Times New Roman" w:hAnsi="Times New Roman" w:cs="Times New Roman"/>
          <w:sz w:val="24"/>
          <w:szCs w:val="24"/>
        </w:rPr>
        <w:t xml:space="preserve">of human dignity </w:t>
      </w:r>
      <w:r w:rsidR="009410EF" w:rsidRPr="00751EE7">
        <w:rPr>
          <w:rFonts w:ascii="Times New Roman" w:hAnsi="Times New Roman" w:cs="Times New Roman"/>
          <w:sz w:val="24"/>
          <w:szCs w:val="24"/>
        </w:rPr>
        <w:t>flows the other two</w:t>
      </w:r>
      <w:r w:rsidR="00751EE7">
        <w:rPr>
          <w:rFonts w:ascii="Times New Roman" w:hAnsi="Times New Roman" w:cs="Times New Roman"/>
          <w:sz w:val="24"/>
          <w:szCs w:val="24"/>
        </w:rPr>
        <w:t>.</w:t>
      </w:r>
    </w:p>
    <w:p w14:paraId="336D08DC" w14:textId="65E0E3D4" w:rsidR="009410EF" w:rsidRPr="00751EE7" w:rsidRDefault="00841E83" w:rsidP="00621A2A">
      <w:pPr>
        <w:rPr>
          <w:rFonts w:ascii="Times New Roman" w:hAnsi="Times New Roman" w:cs="Times New Roman"/>
          <w:sz w:val="24"/>
          <w:szCs w:val="24"/>
        </w:rPr>
      </w:pPr>
      <w:r w:rsidRPr="00751EE7">
        <w:rPr>
          <w:rFonts w:ascii="Times New Roman" w:hAnsi="Times New Roman" w:cs="Times New Roman"/>
          <w:sz w:val="24"/>
          <w:szCs w:val="24"/>
        </w:rPr>
        <w:t>Solidarity “is a firm and persevering determination to commit oneself to the common good.” (Jo</w:t>
      </w:r>
      <w:r w:rsidRPr="00751EE7">
        <w:rPr>
          <w:rFonts w:ascii="Times New Roman" w:hAnsi="Times New Roman" w:cs="Times New Roman"/>
          <w:sz w:val="24"/>
          <w:szCs w:val="24"/>
        </w:rPr>
        <w:t>hn Paul II, Sollicitudo Rei Socialis, 1987, 38.) “All men and women are called to live as one, each taking care of the other.” (Pope Francis.) “Love o</w:t>
      </w:r>
      <w:r w:rsidR="00751EE7">
        <w:rPr>
          <w:rFonts w:ascii="Times New Roman" w:hAnsi="Times New Roman" w:cs="Times New Roman"/>
          <w:sz w:val="24"/>
          <w:szCs w:val="24"/>
        </w:rPr>
        <w:t xml:space="preserve">f </w:t>
      </w:r>
      <w:r w:rsidRPr="00751EE7">
        <w:rPr>
          <w:rFonts w:ascii="Times New Roman" w:hAnsi="Times New Roman" w:cs="Times New Roman"/>
          <w:sz w:val="24"/>
          <w:szCs w:val="24"/>
        </w:rPr>
        <w:t>neighbor</w:t>
      </w:r>
      <w:r w:rsidR="00751EE7">
        <w:rPr>
          <w:rFonts w:ascii="Times New Roman" w:hAnsi="Times New Roman" w:cs="Times New Roman"/>
          <w:sz w:val="24"/>
          <w:szCs w:val="24"/>
        </w:rPr>
        <w:t xml:space="preserve"> </w:t>
      </w:r>
      <w:r w:rsidRPr="00751EE7">
        <w:rPr>
          <w:rFonts w:ascii="Times New Roman" w:hAnsi="Times New Roman" w:cs="Times New Roman"/>
          <w:sz w:val="24"/>
          <w:szCs w:val="24"/>
        </w:rPr>
        <w:t>…</w:t>
      </w:r>
      <w:r w:rsidR="00751EE7">
        <w:rPr>
          <w:rFonts w:ascii="Times New Roman" w:hAnsi="Times New Roman" w:cs="Times New Roman"/>
          <w:sz w:val="24"/>
          <w:szCs w:val="24"/>
        </w:rPr>
        <w:t xml:space="preserve"> </w:t>
      </w:r>
      <w:r w:rsidRPr="00751EE7">
        <w:rPr>
          <w:rFonts w:ascii="Times New Roman" w:hAnsi="Times New Roman" w:cs="Times New Roman"/>
          <w:sz w:val="24"/>
          <w:szCs w:val="24"/>
        </w:rPr>
        <w:t>consists in the very fact that, in God and with God, I love even persons whom I do not like o</w:t>
      </w:r>
      <w:r w:rsidRPr="00751EE7">
        <w:rPr>
          <w:rFonts w:ascii="Times New Roman" w:hAnsi="Times New Roman" w:cs="Times New Roman"/>
          <w:sz w:val="24"/>
          <w:szCs w:val="24"/>
        </w:rPr>
        <w:t>r even know.” (</w:t>
      </w:r>
      <w:r w:rsidR="0032503E" w:rsidRPr="00751EE7">
        <w:rPr>
          <w:rFonts w:ascii="Times New Roman" w:hAnsi="Times New Roman" w:cs="Times New Roman"/>
          <w:sz w:val="24"/>
          <w:szCs w:val="24"/>
        </w:rPr>
        <w:t xml:space="preserve">Pope </w:t>
      </w:r>
      <w:r w:rsidRPr="00751EE7">
        <w:rPr>
          <w:rFonts w:ascii="Times New Roman" w:hAnsi="Times New Roman" w:cs="Times New Roman"/>
          <w:sz w:val="24"/>
          <w:szCs w:val="24"/>
        </w:rPr>
        <w:t>Benedict XVI)</w:t>
      </w:r>
      <w:r w:rsidRPr="00751EE7">
        <w:rPr>
          <w:rFonts w:ascii="Times New Roman" w:hAnsi="Times New Roman" w:cs="Times New Roman"/>
          <w:sz w:val="24"/>
          <w:szCs w:val="24"/>
        </w:rPr>
        <w:br/>
      </w:r>
      <w:r w:rsidRPr="00751EE7">
        <w:rPr>
          <w:rFonts w:ascii="Times New Roman" w:hAnsi="Times New Roman" w:cs="Times New Roman"/>
          <w:sz w:val="24"/>
          <w:szCs w:val="24"/>
        </w:rPr>
        <w:br/>
        <w:t xml:space="preserve">We must focus attention on those </w:t>
      </w:r>
      <w:r w:rsidR="009410EF" w:rsidRPr="00751EE7">
        <w:rPr>
          <w:rFonts w:ascii="Times New Roman" w:hAnsi="Times New Roman" w:cs="Times New Roman"/>
          <w:sz w:val="24"/>
          <w:szCs w:val="24"/>
        </w:rPr>
        <w:t>whose dignity is most threatened</w:t>
      </w:r>
      <w:r w:rsidRPr="00751EE7">
        <w:rPr>
          <w:rFonts w:ascii="Times New Roman" w:hAnsi="Times New Roman" w:cs="Times New Roman"/>
          <w:sz w:val="24"/>
          <w:szCs w:val="24"/>
        </w:rPr>
        <w:t xml:space="preserve">. This is sometimes called the preferential option for the poor, </w:t>
      </w:r>
      <w:r w:rsidR="009410EF" w:rsidRPr="00751EE7">
        <w:rPr>
          <w:rFonts w:ascii="Times New Roman" w:hAnsi="Times New Roman" w:cs="Times New Roman"/>
          <w:sz w:val="24"/>
          <w:szCs w:val="24"/>
        </w:rPr>
        <w:t>but</w:t>
      </w:r>
      <w:r w:rsidRPr="00751EE7">
        <w:rPr>
          <w:rFonts w:ascii="Times New Roman" w:hAnsi="Times New Roman" w:cs="Times New Roman"/>
          <w:sz w:val="24"/>
          <w:szCs w:val="24"/>
        </w:rPr>
        <w:t xml:space="preserve"> in </w:t>
      </w:r>
      <w:r w:rsidR="009410EF" w:rsidRPr="00751EE7">
        <w:rPr>
          <w:rFonts w:ascii="Times New Roman" w:hAnsi="Times New Roman" w:cs="Times New Roman"/>
          <w:sz w:val="24"/>
          <w:szCs w:val="24"/>
        </w:rPr>
        <w:t>a violent Marxist revolution,</w:t>
      </w:r>
      <w:r w:rsidRPr="00751EE7">
        <w:rPr>
          <w:rFonts w:ascii="Times New Roman" w:hAnsi="Times New Roman" w:cs="Times New Roman"/>
          <w:sz w:val="24"/>
          <w:szCs w:val="24"/>
        </w:rPr>
        <w:t xml:space="preserve"> it may be the wealthy whose dignity is most threatened</w:t>
      </w:r>
      <w:r w:rsidRPr="00751EE7">
        <w:rPr>
          <w:rFonts w:ascii="Times New Roman" w:hAnsi="Times New Roman" w:cs="Times New Roman"/>
          <w:sz w:val="24"/>
          <w:szCs w:val="24"/>
        </w:rPr>
        <w:t>. Flowing from this also is Care for our Common Home (Laudato Si).</w:t>
      </w:r>
      <w:r w:rsidRPr="00751EE7">
        <w:rPr>
          <w:rFonts w:ascii="Times New Roman" w:hAnsi="Times New Roman" w:cs="Times New Roman"/>
          <w:sz w:val="24"/>
          <w:szCs w:val="24"/>
        </w:rPr>
        <w:br/>
      </w:r>
      <w:r w:rsidRPr="00751EE7">
        <w:rPr>
          <w:rFonts w:ascii="Times New Roman" w:hAnsi="Times New Roman" w:cs="Times New Roman"/>
          <w:sz w:val="24"/>
          <w:szCs w:val="24"/>
        </w:rPr>
        <w:br/>
        <w:t>“It is a fundamental principle…that one should not withdraw from individuals and commit to the community what they can accomplish by their own enterprise… So, too, it is an injustice and g</w:t>
      </w:r>
      <w:r w:rsidRPr="00751EE7">
        <w:rPr>
          <w:rFonts w:ascii="Times New Roman" w:hAnsi="Times New Roman" w:cs="Times New Roman"/>
          <w:sz w:val="24"/>
          <w:szCs w:val="24"/>
        </w:rPr>
        <w:t xml:space="preserve">rave evil to transfer to the larger </w:t>
      </w:r>
      <w:r w:rsidR="009410EF" w:rsidRPr="00751EE7">
        <w:rPr>
          <w:rFonts w:ascii="Times New Roman" w:hAnsi="Times New Roman" w:cs="Times New Roman"/>
          <w:sz w:val="24"/>
          <w:szCs w:val="24"/>
        </w:rPr>
        <w:t xml:space="preserve">and higher </w:t>
      </w:r>
      <w:r w:rsidRPr="00751EE7">
        <w:rPr>
          <w:rFonts w:ascii="Times New Roman" w:hAnsi="Times New Roman" w:cs="Times New Roman"/>
          <w:sz w:val="24"/>
          <w:szCs w:val="24"/>
        </w:rPr>
        <w:t xml:space="preserve">collectivity functions </w:t>
      </w:r>
      <w:r w:rsidR="009410EF" w:rsidRPr="00751EE7">
        <w:rPr>
          <w:rFonts w:ascii="Times New Roman" w:hAnsi="Times New Roman" w:cs="Times New Roman"/>
          <w:sz w:val="24"/>
          <w:szCs w:val="24"/>
        </w:rPr>
        <w:t>which</w:t>
      </w:r>
      <w:r w:rsidRPr="00751EE7">
        <w:rPr>
          <w:rFonts w:ascii="Times New Roman" w:hAnsi="Times New Roman" w:cs="Times New Roman"/>
          <w:sz w:val="24"/>
          <w:szCs w:val="24"/>
        </w:rPr>
        <w:t xml:space="preserve"> can be provided </w:t>
      </w:r>
      <w:r w:rsidR="009410EF" w:rsidRPr="00751EE7">
        <w:rPr>
          <w:rFonts w:ascii="Times New Roman" w:hAnsi="Times New Roman" w:cs="Times New Roman"/>
          <w:sz w:val="24"/>
          <w:szCs w:val="24"/>
        </w:rPr>
        <w:t xml:space="preserve">for </w:t>
      </w:r>
      <w:r w:rsidRPr="00751EE7">
        <w:rPr>
          <w:rFonts w:ascii="Times New Roman" w:hAnsi="Times New Roman" w:cs="Times New Roman"/>
          <w:sz w:val="24"/>
          <w:szCs w:val="24"/>
        </w:rPr>
        <w:t xml:space="preserve">by the lesser </w:t>
      </w:r>
      <w:r w:rsidR="009410EF" w:rsidRPr="00751EE7">
        <w:rPr>
          <w:rFonts w:ascii="Times New Roman" w:hAnsi="Times New Roman" w:cs="Times New Roman"/>
          <w:sz w:val="24"/>
          <w:szCs w:val="24"/>
        </w:rPr>
        <w:t xml:space="preserve">and subordinate </w:t>
      </w:r>
      <w:r w:rsidRPr="00751EE7">
        <w:rPr>
          <w:rFonts w:ascii="Times New Roman" w:hAnsi="Times New Roman" w:cs="Times New Roman"/>
          <w:sz w:val="24"/>
          <w:szCs w:val="24"/>
        </w:rPr>
        <w:t xml:space="preserve">bodies.” (Pius XI, </w:t>
      </w:r>
      <w:proofErr w:type="spellStart"/>
      <w:r w:rsidRPr="00751EE7">
        <w:rPr>
          <w:rFonts w:ascii="Times New Roman" w:hAnsi="Times New Roman" w:cs="Times New Roman"/>
          <w:sz w:val="24"/>
          <w:szCs w:val="24"/>
        </w:rPr>
        <w:t>Quadragesimo</w:t>
      </w:r>
      <w:proofErr w:type="spellEnd"/>
      <w:r w:rsidRPr="00751EE7">
        <w:rPr>
          <w:rFonts w:ascii="Times New Roman" w:hAnsi="Times New Roman" w:cs="Times New Roman"/>
          <w:sz w:val="24"/>
          <w:szCs w:val="24"/>
        </w:rPr>
        <w:t xml:space="preserve"> Anno, 1931, 79.)</w:t>
      </w:r>
      <w:r w:rsidR="00751EE7">
        <w:rPr>
          <w:rFonts w:ascii="Times New Roman" w:hAnsi="Times New Roman" w:cs="Times New Roman"/>
          <w:sz w:val="24"/>
          <w:szCs w:val="24"/>
        </w:rPr>
        <w:t xml:space="preserve">. </w:t>
      </w:r>
      <w:r w:rsidR="009410EF" w:rsidRPr="00751EE7">
        <w:rPr>
          <w:rFonts w:ascii="Times New Roman" w:hAnsi="Times New Roman" w:cs="Times New Roman"/>
          <w:sz w:val="24"/>
          <w:szCs w:val="24"/>
        </w:rPr>
        <w:t>Subsidiarity is about respecting the gift and invitation from God to each of us to be free and responsible co-creators of our Personal Good and the Common Good, which are inseparable.</w:t>
      </w:r>
      <w:r w:rsidRPr="00751EE7">
        <w:rPr>
          <w:rFonts w:ascii="Times New Roman" w:hAnsi="Times New Roman" w:cs="Times New Roman"/>
          <w:sz w:val="24"/>
          <w:szCs w:val="24"/>
        </w:rPr>
        <w:br/>
      </w:r>
      <w:r w:rsidRPr="00751EE7">
        <w:rPr>
          <w:rFonts w:ascii="Times New Roman" w:hAnsi="Times New Roman" w:cs="Times New Roman"/>
          <w:sz w:val="24"/>
          <w:szCs w:val="24"/>
        </w:rPr>
        <w:br/>
        <w:t xml:space="preserve">Together, these principles form the trinitarian cornerstone of Catholic Social Teaching. They are </w:t>
      </w:r>
      <w:r w:rsidR="009410EF" w:rsidRPr="00751EE7">
        <w:rPr>
          <w:rFonts w:ascii="Times New Roman" w:hAnsi="Times New Roman" w:cs="Times New Roman"/>
          <w:sz w:val="24"/>
          <w:szCs w:val="24"/>
        </w:rPr>
        <w:t xml:space="preserve">also </w:t>
      </w:r>
      <w:r w:rsidRPr="00751EE7">
        <w:rPr>
          <w:rFonts w:ascii="Times New Roman" w:hAnsi="Times New Roman" w:cs="Times New Roman"/>
          <w:sz w:val="24"/>
          <w:szCs w:val="24"/>
        </w:rPr>
        <w:t>Trinitarian because the Blessed Trinity is their</w:t>
      </w:r>
      <w:r w:rsidRPr="00751EE7">
        <w:rPr>
          <w:rFonts w:ascii="Times New Roman" w:hAnsi="Times New Roman" w:cs="Times New Roman"/>
          <w:sz w:val="24"/>
          <w:szCs w:val="24"/>
        </w:rPr>
        <w:t xml:space="preserve"> foundation, model and </w:t>
      </w:r>
      <w:r w:rsidR="009410EF" w:rsidRPr="00751EE7">
        <w:rPr>
          <w:rFonts w:ascii="Times New Roman" w:hAnsi="Times New Roman" w:cs="Times New Roman"/>
          <w:sz w:val="24"/>
          <w:szCs w:val="24"/>
        </w:rPr>
        <w:t>telos</w:t>
      </w:r>
      <w:r w:rsidRPr="00751EE7">
        <w:rPr>
          <w:rFonts w:ascii="Times New Roman" w:hAnsi="Times New Roman" w:cs="Times New Roman"/>
          <w:sz w:val="24"/>
          <w:szCs w:val="24"/>
        </w:rPr>
        <w:t>.</w:t>
      </w:r>
    </w:p>
    <w:p w14:paraId="3EA3113D" w14:textId="01A6232F" w:rsidR="0037591C" w:rsidRPr="00751EE7" w:rsidRDefault="009410EF" w:rsidP="00621A2A">
      <w:pPr>
        <w:rPr>
          <w:rFonts w:ascii="Times New Roman" w:hAnsi="Times New Roman" w:cs="Times New Roman"/>
          <w:sz w:val="24"/>
          <w:szCs w:val="24"/>
        </w:rPr>
      </w:pPr>
      <w:r w:rsidRPr="009410EF">
        <w:rPr>
          <w:rFonts w:ascii="Times New Roman" w:hAnsi="Times New Roman" w:cs="Times New Roman"/>
          <w:sz w:val="24"/>
          <w:szCs w:val="24"/>
        </w:rPr>
        <w:t xml:space="preserve">The Blessed Trinity is the Original and Ultimate Common Good in whose image we are created, giving us our incomparable dignity. Theirs is perfect solidarity and subsidiarity: three persons united in love </w:t>
      </w:r>
      <w:r w:rsidR="003F1B66" w:rsidRPr="00751EE7">
        <w:rPr>
          <w:rFonts w:ascii="Times New Roman" w:hAnsi="Times New Roman" w:cs="Times New Roman"/>
          <w:sz w:val="24"/>
          <w:szCs w:val="24"/>
        </w:rPr>
        <w:t>without</w:t>
      </w:r>
      <w:r w:rsidRPr="009410EF">
        <w:rPr>
          <w:rFonts w:ascii="Times New Roman" w:hAnsi="Times New Roman" w:cs="Times New Roman"/>
          <w:sz w:val="24"/>
          <w:szCs w:val="24"/>
        </w:rPr>
        <w:t xml:space="preserve"> </w:t>
      </w:r>
      <w:r w:rsidR="003F1B66" w:rsidRPr="00751EE7">
        <w:rPr>
          <w:rFonts w:ascii="Times New Roman" w:hAnsi="Times New Roman" w:cs="Times New Roman"/>
          <w:sz w:val="24"/>
          <w:szCs w:val="24"/>
        </w:rPr>
        <w:t>assimilation</w:t>
      </w:r>
      <w:r w:rsidRPr="009410EF">
        <w:rPr>
          <w:rFonts w:ascii="Times New Roman" w:hAnsi="Times New Roman" w:cs="Times New Roman"/>
          <w:sz w:val="24"/>
          <w:szCs w:val="24"/>
        </w:rPr>
        <w:t xml:space="preserve"> – a perfect unity of personal and common good, from which we come and to which we are called to </w:t>
      </w:r>
      <w:r w:rsidRPr="009410EF">
        <w:rPr>
          <w:rFonts w:ascii="Times New Roman" w:hAnsi="Times New Roman" w:cs="Times New Roman"/>
          <w:sz w:val="24"/>
          <w:szCs w:val="24"/>
          <w:u w:val="single"/>
        </w:rPr>
        <w:t>freely</w:t>
      </w:r>
      <w:r w:rsidRPr="009410EF">
        <w:rPr>
          <w:rFonts w:ascii="Times New Roman" w:hAnsi="Times New Roman" w:cs="Times New Roman"/>
          <w:sz w:val="24"/>
          <w:szCs w:val="24"/>
        </w:rPr>
        <w:t xml:space="preserve"> participate</w:t>
      </w:r>
      <w:r w:rsidR="003F1B66" w:rsidRPr="00751EE7">
        <w:rPr>
          <w:rFonts w:ascii="Times New Roman" w:hAnsi="Times New Roman" w:cs="Times New Roman"/>
          <w:sz w:val="24"/>
          <w:szCs w:val="24"/>
        </w:rPr>
        <w:t xml:space="preserve">, as adopted children of God. </w:t>
      </w:r>
      <w:r w:rsidRPr="009410EF">
        <w:rPr>
          <w:rFonts w:ascii="Times New Roman" w:hAnsi="Times New Roman" w:cs="Times New Roman"/>
          <w:sz w:val="24"/>
          <w:szCs w:val="24"/>
        </w:rPr>
        <w:t xml:space="preserve"> The Trinity is the Supreme model of Care for our Common World: </w:t>
      </w:r>
      <w:r w:rsidRPr="009410EF">
        <w:rPr>
          <w:rFonts w:ascii="Times New Roman" w:hAnsi="Times New Roman" w:cs="Times New Roman"/>
          <w:i/>
          <w:iCs/>
          <w:sz w:val="24"/>
          <w:szCs w:val="24"/>
        </w:rPr>
        <w:t>Esse</w:t>
      </w:r>
      <w:r w:rsidRPr="009410EF">
        <w:rPr>
          <w:rFonts w:ascii="Times New Roman" w:hAnsi="Times New Roman" w:cs="Times New Roman"/>
          <w:sz w:val="24"/>
          <w:szCs w:val="24"/>
        </w:rPr>
        <w:t xml:space="preserve"> [Being] who shares itself with </w:t>
      </w:r>
      <w:proofErr w:type="spellStart"/>
      <w:r w:rsidRPr="009410EF">
        <w:rPr>
          <w:rFonts w:ascii="Times New Roman" w:hAnsi="Times New Roman" w:cs="Times New Roman"/>
          <w:i/>
          <w:iCs/>
          <w:sz w:val="24"/>
          <w:szCs w:val="24"/>
        </w:rPr>
        <w:t>entes</w:t>
      </w:r>
      <w:proofErr w:type="spellEnd"/>
      <w:r w:rsidRPr="009410EF">
        <w:rPr>
          <w:rFonts w:ascii="Times New Roman" w:hAnsi="Times New Roman" w:cs="Times New Roman"/>
          <w:sz w:val="24"/>
          <w:szCs w:val="24"/>
        </w:rPr>
        <w:t xml:space="preserve"> [beings] to paraphrase St. Thomas Aquinas. The Trinity is supreme model of the “Preferential option for the Poor” </w:t>
      </w:r>
      <w:r w:rsidR="003F1B66" w:rsidRPr="00751EE7">
        <w:rPr>
          <w:rFonts w:ascii="Times New Roman" w:hAnsi="Times New Roman" w:cs="Times New Roman"/>
          <w:sz w:val="24"/>
          <w:szCs w:val="24"/>
        </w:rPr>
        <w:t xml:space="preserve">– </w:t>
      </w:r>
      <w:r w:rsidRPr="009410EF">
        <w:rPr>
          <w:rFonts w:ascii="Times New Roman" w:hAnsi="Times New Roman" w:cs="Times New Roman"/>
          <w:sz w:val="24"/>
          <w:szCs w:val="24"/>
        </w:rPr>
        <w:t>becoming flesh and accepting death even death on a cross to free us from slavery of sin.</w:t>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lastRenderedPageBreak/>
        <w:br/>
        <w:t>Throughout this program, you will explore t</w:t>
      </w:r>
      <w:r w:rsidR="00841E83" w:rsidRPr="00751EE7">
        <w:rPr>
          <w:rFonts w:ascii="Times New Roman" w:hAnsi="Times New Roman" w:cs="Times New Roman"/>
          <w:sz w:val="24"/>
          <w:szCs w:val="24"/>
        </w:rPr>
        <w:t>hese principles</w:t>
      </w:r>
      <w:r w:rsidR="003F1B66" w:rsidRPr="00751EE7">
        <w:rPr>
          <w:rFonts w:ascii="Times New Roman" w:hAnsi="Times New Roman" w:cs="Times New Roman"/>
          <w:sz w:val="24"/>
          <w:szCs w:val="24"/>
        </w:rPr>
        <w:t xml:space="preserve"> further</w:t>
      </w:r>
      <w:r w:rsidR="00841E83" w:rsidRPr="00751EE7">
        <w:rPr>
          <w:rFonts w:ascii="Times New Roman" w:hAnsi="Times New Roman" w:cs="Times New Roman"/>
          <w:sz w:val="24"/>
          <w:szCs w:val="24"/>
        </w:rPr>
        <w:t xml:space="preserve">. They are not a </w:t>
      </w:r>
      <w:r w:rsidR="003F1B66" w:rsidRPr="00751EE7">
        <w:rPr>
          <w:rFonts w:ascii="Times New Roman" w:hAnsi="Times New Roman" w:cs="Times New Roman"/>
          <w:sz w:val="24"/>
          <w:szCs w:val="24"/>
        </w:rPr>
        <w:t xml:space="preserve">particular Catholic </w:t>
      </w:r>
      <w:r w:rsidR="00841E83" w:rsidRPr="00751EE7">
        <w:rPr>
          <w:rFonts w:ascii="Times New Roman" w:hAnsi="Times New Roman" w:cs="Times New Roman"/>
          <w:sz w:val="24"/>
          <w:szCs w:val="24"/>
        </w:rPr>
        <w:t xml:space="preserve">socioeconomic </w:t>
      </w:r>
      <w:r w:rsidR="003F1B66" w:rsidRPr="00751EE7">
        <w:rPr>
          <w:rFonts w:ascii="Times New Roman" w:hAnsi="Times New Roman" w:cs="Times New Roman"/>
          <w:sz w:val="24"/>
          <w:szCs w:val="24"/>
        </w:rPr>
        <w:t xml:space="preserve">prescription or </w:t>
      </w:r>
      <w:r w:rsidR="00841E83" w:rsidRPr="00751EE7">
        <w:rPr>
          <w:rFonts w:ascii="Times New Roman" w:hAnsi="Times New Roman" w:cs="Times New Roman"/>
          <w:sz w:val="24"/>
          <w:szCs w:val="24"/>
        </w:rPr>
        <w:t>platform</w:t>
      </w:r>
      <w:r w:rsidR="003F1B66" w:rsidRPr="00751EE7">
        <w:rPr>
          <w:rFonts w:ascii="Times New Roman" w:hAnsi="Times New Roman" w:cs="Times New Roman"/>
          <w:sz w:val="24"/>
          <w:szCs w:val="24"/>
        </w:rPr>
        <w:t xml:space="preserve">. Rather they are </w:t>
      </w:r>
      <w:r w:rsidR="00841E83" w:rsidRPr="00751EE7">
        <w:rPr>
          <w:rFonts w:ascii="Times New Roman" w:hAnsi="Times New Roman" w:cs="Times New Roman"/>
          <w:sz w:val="24"/>
          <w:szCs w:val="24"/>
        </w:rPr>
        <w:t xml:space="preserve">criteria </w:t>
      </w:r>
      <w:r w:rsidR="003F1B66" w:rsidRPr="00751EE7">
        <w:rPr>
          <w:rFonts w:ascii="Times New Roman" w:hAnsi="Times New Roman" w:cs="Times New Roman"/>
          <w:sz w:val="24"/>
          <w:szCs w:val="24"/>
        </w:rPr>
        <w:t>that shine beyond the church as lumen gentium, criteria we can use to</w:t>
      </w:r>
      <w:r w:rsidR="00841E83" w:rsidRPr="00751EE7">
        <w:rPr>
          <w:rFonts w:ascii="Times New Roman" w:hAnsi="Times New Roman" w:cs="Times New Roman"/>
          <w:sz w:val="24"/>
          <w:szCs w:val="24"/>
        </w:rPr>
        <w:t xml:space="preserve"> evaluate</w:t>
      </w:r>
      <w:r w:rsidR="003F1B66" w:rsidRPr="00751EE7">
        <w:rPr>
          <w:rFonts w:ascii="Times New Roman" w:hAnsi="Times New Roman" w:cs="Times New Roman"/>
          <w:sz w:val="24"/>
          <w:szCs w:val="24"/>
        </w:rPr>
        <w:t xml:space="preserve">, correct, </w:t>
      </w:r>
      <w:r w:rsidR="00841E83" w:rsidRPr="00751EE7">
        <w:rPr>
          <w:rFonts w:ascii="Times New Roman" w:hAnsi="Times New Roman" w:cs="Times New Roman"/>
          <w:sz w:val="24"/>
          <w:szCs w:val="24"/>
        </w:rPr>
        <w:t xml:space="preserve">and improve any </w:t>
      </w:r>
      <w:r w:rsidR="003F1B66" w:rsidRPr="00751EE7">
        <w:rPr>
          <w:rFonts w:ascii="Times New Roman" w:hAnsi="Times New Roman" w:cs="Times New Roman"/>
          <w:sz w:val="24"/>
          <w:szCs w:val="24"/>
        </w:rPr>
        <w:t>prescription, platform or situation</w:t>
      </w:r>
      <w:r w:rsidR="00841E83" w:rsidRPr="00751EE7">
        <w:rPr>
          <w:rFonts w:ascii="Times New Roman" w:hAnsi="Times New Roman" w:cs="Times New Roman"/>
          <w:sz w:val="24"/>
          <w:szCs w:val="24"/>
        </w:rPr>
        <w:t xml:space="preserve">, Catholic or otherwise. You will learn to apply them </w:t>
      </w:r>
      <w:r w:rsidR="003F1B66" w:rsidRPr="00751EE7">
        <w:rPr>
          <w:rFonts w:ascii="Times New Roman" w:hAnsi="Times New Roman" w:cs="Times New Roman"/>
          <w:sz w:val="24"/>
          <w:szCs w:val="24"/>
        </w:rPr>
        <w:t>more deeply in</w:t>
      </w:r>
      <w:r w:rsidR="00841E83" w:rsidRPr="00751EE7">
        <w:rPr>
          <w:rFonts w:ascii="Times New Roman" w:hAnsi="Times New Roman" w:cs="Times New Roman"/>
          <w:sz w:val="24"/>
          <w:szCs w:val="24"/>
        </w:rPr>
        <w:t xml:space="preserve"> your work</w:t>
      </w:r>
      <w:r w:rsidR="003F1B66" w:rsidRPr="00751EE7">
        <w:rPr>
          <w:rFonts w:ascii="Times New Roman" w:hAnsi="Times New Roman" w:cs="Times New Roman"/>
          <w:sz w:val="24"/>
          <w:szCs w:val="24"/>
        </w:rPr>
        <w:t xml:space="preserve">, social and </w:t>
      </w:r>
      <w:r w:rsidR="00841E83" w:rsidRPr="00751EE7">
        <w:rPr>
          <w:rFonts w:ascii="Times New Roman" w:hAnsi="Times New Roman" w:cs="Times New Roman"/>
          <w:sz w:val="24"/>
          <w:szCs w:val="24"/>
        </w:rPr>
        <w:t xml:space="preserve">civic life, and </w:t>
      </w:r>
      <w:r w:rsidR="003F1B66" w:rsidRPr="00751EE7">
        <w:rPr>
          <w:rFonts w:ascii="Times New Roman" w:hAnsi="Times New Roman" w:cs="Times New Roman"/>
          <w:sz w:val="24"/>
          <w:szCs w:val="24"/>
        </w:rPr>
        <w:t xml:space="preserve">in so doing, to </w:t>
      </w:r>
      <w:r w:rsidR="00841E83" w:rsidRPr="00751EE7">
        <w:rPr>
          <w:rFonts w:ascii="Times New Roman" w:hAnsi="Times New Roman" w:cs="Times New Roman"/>
          <w:sz w:val="24"/>
          <w:szCs w:val="24"/>
        </w:rPr>
        <w:t>contribute your lay expertise to the further elaboration of Catholic Social Teaching</w:t>
      </w:r>
      <w:r w:rsidR="003F1B66" w:rsidRPr="00751EE7">
        <w:rPr>
          <w:rFonts w:ascii="Times New Roman" w:hAnsi="Times New Roman" w:cs="Times New Roman"/>
          <w:sz w:val="24"/>
          <w:szCs w:val="24"/>
        </w:rPr>
        <w:t xml:space="preserve"> itself.</w:t>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br/>
        <w:t xml:space="preserve">The Church has always applied </w:t>
      </w:r>
      <w:r w:rsidR="00841E83" w:rsidRPr="00751EE7">
        <w:rPr>
          <w:rFonts w:ascii="Times New Roman" w:hAnsi="Times New Roman" w:cs="Times New Roman"/>
          <w:sz w:val="24"/>
          <w:szCs w:val="24"/>
        </w:rPr>
        <w:t>the Gospel to social, economic, political realities. Catholic Social Teaching is a modern articulation of principles</w:t>
      </w:r>
      <w:r w:rsidR="0037591C" w:rsidRPr="00751EE7">
        <w:rPr>
          <w:rFonts w:ascii="Times New Roman" w:hAnsi="Times New Roman" w:cs="Times New Roman"/>
          <w:sz w:val="24"/>
          <w:szCs w:val="24"/>
        </w:rPr>
        <w:t xml:space="preserve"> as timeless as the Word of God, in the full sense of this phrase in the Gospel of John</w:t>
      </w:r>
      <w:r w:rsidR="00841E83" w:rsidRPr="00751EE7">
        <w:rPr>
          <w:rFonts w:ascii="Times New Roman" w:hAnsi="Times New Roman" w:cs="Times New Roman"/>
          <w:sz w:val="24"/>
          <w:szCs w:val="24"/>
        </w:rPr>
        <w:t>.</w:t>
      </w:r>
    </w:p>
    <w:p w14:paraId="4E258FAE" w14:textId="4B97CD8F" w:rsidR="0037591C" w:rsidRPr="00751EE7" w:rsidRDefault="0037591C" w:rsidP="00621A2A">
      <w:pPr>
        <w:rPr>
          <w:rFonts w:ascii="Times New Roman" w:hAnsi="Times New Roman" w:cs="Times New Roman"/>
          <w:sz w:val="24"/>
          <w:szCs w:val="24"/>
        </w:rPr>
      </w:pPr>
      <w:r w:rsidRPr="00751EE7">
        <w:rPr>
          <w:rFonts w:ascii="Times New Roman" w:hAnsi="Times New Roman" w:cs="Times New Roman"/>
          <w:sz w:val="24"/>
          <w:szCs w:val="24"/>
        </w:rPr>
        <w:t>It emerged in its modern form as a timely response to increasing polarization and social deprivation of the Industrial Revolution and the New Imperialism, when the common good seemed increasingly incompatible with the particular “personal good” of one group or another.  Such divisions were not new but they were exacerbated by the emergence “of new things” – literally, Rerum Novarum, the first lines and title of Pope Leo XIII’s 1891 foundational encyclical.</w:t>
      </w:r>
    </w:p>
    <w:p w14:paraId="3FBB9CFA" w14:textId="71077730" w:rsidR="000C415E" w:rsidRPr="00751EE7" w:rsidRDefault="0037591C" w:rsidP="00751EE7">
      <w:pPr>
        <w:rPr>
          <w:rFonts w:ascii="Times New Roman" w:hAnsi="Times New Roman" w:cs="Times New Roman"/>
          <w:sz w:val="24"/>
          <w:szCs w:val="24"/>
        </w:rPr>
      </w:pPr>
      <w:r w:rsidRPr="00751EE7">
        <w:rPr>
          <w:rFonts w:ascii="Times New Roman" w:hAnsi="Times New Roman" w:cs="Times New Roman"/>
          <w:sz w:val="24"/>
          <w:szCs w:val="24"/>
        </w:rPr>
        <w:t xml:space="preserve">Forty years later, amidst competing and radically impoverished visions of the solidarity </w:t>
      </w:r>
      <w:proofErr w:type="spellStart"/>
      <w:r w:rsidRPr="00751EE7">
        <w:rPr>
          <w:rFonts w:ascii="Times New Roman" w:hAnsi="Times New Roman" w:cs="Times New Roman"/>
          <w:sz w:val="24"/>
          <w:szCs w:val="24"/>
        </w:rPr>
        <w:t>centred</w:t>
      </w:r>
      <w:proofErr w:type="spellEnd"/>
      <w:r w:rsidRPr="00751EE7">
        <w:rPr>
          <w:rFonts w:ascii="Times New Roman" w:hAnsi="Times New Roman" w:cs="Times New Roman"/>
          <w:sz w:val="24"/>
          <w:szCs w:val="24"/>
        </w:rPr>
        <w:t xml:space="preserve"> around class or nation, Pope Pius XI issued </w:t>
      </w:r>
      <w:proofErr w:type="spellStart"/>
      <w:r w:rsidRPr="00751EE7">
        <w:rPr>
          <w:rFonts w:ascii="Times New Roman" w:hAnsi="Times New Roman" w:cs="Times New Roman"/>
          <w:i/>
          <w:iCs/>
          <w:sz w:val="24"/>
          <w:szCs w:val="24"/>
        </w:rPr>
        <w:t>Quadragesimo</w:t>
      </w:r>
      <w:proofErr w:type="spellEnd"/>
      <w:r w:rsidRPr="00751EE7">
        <w:rPr>
          <w:rFonts w:ascii="Times New Roman" w:hAnsi="Times New Roman" w:cs="Times New Roman"/>
          <w:i/>
          <w:iCs/>
          <w:sz w:val="24"/>
          <w:szCs w:val="24"/>
        </w:rPr>
        <w:t xml:space="preserve"> Anno</w:t>
      </w:r>
      <w:r w:rsidRPr="00751EE7">
        <w:rPr>
          <w:rFonts w:ascii="Times New Roman" w:hAnsi="Times New Roman" w:cs="Times New Roman"/>
          <w:sz w:val="24"/>
          <w:szCs w:val="24"/>
        </w:rPr>
        <w:t xml:space="preserve"> with a focus on the social question.</w:t>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br/>
      </w:r>
      <w:r w:rsidR="000C415E" w:rsidRPr="00751EE7">
        <w:rPr>
          <w:rFonts w:ascii="Times New Roman" w:hAnsi="Times New Roman" w:cs="Times New Roman"/>
          <w:sz w:val="24"/>
          <w:szCs w:val="24"/>
        </w:rPr>
        <w:t>It is through deep in engagement and dialogue with the wider human community we are a part of – which we are called to serve as Lumen Gentium – and in precise historical moments, often responding to pressing questions, that Catholic Social Teaching has been further elaborated. And lay Catholics have always played a critical part in its development and application.</w:t>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br/>
        <w:t xml:space="preserve">As signaled by his </w:t>
      </w:r>
      <w:r w:rsidR="000C415E" w:rsidRPr="00751EE7">
        <w:rPr>
          <w:rFonts w:ascii="Times New Roman" w:hAnsi="Times New Roman" w:cs="Times New Roman"/>
          <w:sz w:val="24"/>
          <w:szCs w:val="24"/>
        </w:rPr>
        <w:t xml:space="preserve">choice of </w:t>
      </w:r>
      <w:r w:rsidR="00841E83" w:rsidRPr="00751EE7">
        <w:rPr>
          <w:rFonts w:ascii="Times New Roman" w:hAnsi="Times New Roman" w:cs="Times New Roman"/>
          <w:sz w:val="24"/>
          <w:szCs w:val="24"/>
        </w:rPr>
        <w:t>name and w</w:t>
      </w:r>
      <w:r w:rsidR="00841E83" w:rsidRPr="00751EE7">
        <w:rPr>
          <w:rFonts w:ascii="Times New Roman" w:hAnsi="Times New Roman" w:cs="Times New Roman"/>
          <w:sz w:val="24"/>
          <w:szCs w:val="24"/>
        </w:rPr>
        <w:t xml:space="preserve">ords to our foundation this May, Pope Leo XIV is </w:t>
      </w:r>
      <w:r w:rsidR="000C415E" w:rsidRPr="00751EE7">
        <w:rPr>
          <w:rFonts w:ascii="Times New Roman" w:hAnsi="Times New Roman" w:cs="Times New Roman"/>
          <w:sz w:val="24"/>
          <w:szCs w:val="24"/>
        </w:rPr>
        <w:t xml:space="preserve">keenly </w:t>
      </w:r>
      <w:r w:rsidR="00841E83" w:rsidRPr="00751EE7">
        <w:rPr>
          <w:rFonts w:ascii="Times New Roman" w:hAnsi="Times New Roman" w:cs="Times New Roman"/>
          <w:sz w:val="24"/>
          <w:szCs w:val="24"/>
        </w:rPr>
        <w:t>aware that transformative change is accelerating with AI and many other “new things</w:t>
      </w:r>
      <w:r w:rsidR="000C415E" w:rsidRPr="00751EE7">
        <w:rPr>
          <w:rFonts w:ascii="Times New Roman" w:hAnsi="Times New Roman" w:cs="Times New Roman"/>
          <w:sz w:val="24"/>
          <w:szCs w:val="24"/>
        </w:rPr>
        <w:t xml:space="preserve">.” As he has emphasized, </w:t>
      </w:r>
      <w:r w:rsidR="00841E83" w:rsidRPr="00751EE7">
        <w:rPr>
          <w:rFonts w:ascii="Times New Roman" w:hAnsi="Times New Roman" w:cs="Times New Roman"/>
          <w:sz w:val="24"/>
          <w:szCs w:val="24"/>
        </w:rPr>
        <w:t xml:space="preserve">Catholic Social Teaching’s timeless principles, and CAPP’s mission, are </w:t>
      </w:r>
      <w:r w:rsidR="00751EE7">
        <w:rPr>
          <w:rFonts w:ascii="Times New Roman" w:hAnsi="Times New Roman" w:cs="Times New Roman"/>
          <w:sz w:val="24"/>
          <w:szCs w:val="24"/>
        </w:rPr>
        <w:t>even more</w:t>
      </w:r>
      <w:r w:rsidR="00841E83" w:rsidRPr="00751EE7">
        <w:rPr>
          <w:rFonts w:ascii="Times New Roman" w:hAnsi="Times New Roman" w:cs="Times New Roman"/>
          <w:sz w:val="24"/>
          <w:szCs w:val="24"/>
        </w:rPr>
        <w:t xml:space="preserve"> timely now</w:t>
      </w:r>
      <w:r w:rsidR="00841E83" w:rsidRPr="00751EE7">
        <w:rPr>
          <w:rFonts w:ascii="Times New Roman" w:hAnsi="Times New Roman" w:cs="Times New Roman"/>
          <w:sz w:val="24"/>
          <w:szCs w:val="24"/>
        </w:rPr>
        <w:t>.</w:t>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br/>
      </w:r>
      <w:r w:rsidR="00751EE7">
        <w:rPr>
          <w:rFonts w:ascii="Times New Roman" w:hAnsi="Times New Roman" w:cs="Times New Roman"/>
          <w:sz w:val="24"/>
          <w:szCs w:val="24"/>
        </w:rPr>
        <w:t>At</w:t>
      </w:r>
      <w:r w:rsidR="000C415E" w:rsidRPr="00751EE7">
        <w:rPr>
          <w:rFonts w:ascii="Times New Roman" w:hAnsi="Times New Roman" w:cs="Times New Roman"/>
          <w:sz w:val="24"/>
          <w:szCs w:val="24"/>
        </w:rPr>
        <w:t xml:space="preserve"> this intersection of the timeless moment – we perhaps beginning to formulate a preliminary answer to who we are and why we are here. </w:t>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br/>
      </w:r>
      <w:r w:rsidR="000C415E" w:rsidRPr="00751EE7">
        <w:rPr>
          <w:rFonts w:ascii="Times New Roman" w:hAnsi="Times New Roman" w:cs="Times New Roman"/>
          <w:sz w:val="24"/>
          <w:szCs w:val="24"/>
        </w:rPr>
        <w:t xml:space="preserve">We are here to deepen our knowledge of the good through Catholic Social Teaching; to grow in capacity to do the good through Virtuous Leadership, and ultimately to become the good we are in the image and eyes of God. </w:t>
      </w:r>
    </w:p>
    <w:p w14:paraId="379C02CA" w14:textId="56C1B5C0" w:rsidR="000C415E" w:rsidRPr="00751EE7" w:rsidRDefault="000C415E" w:rsidP="00621A2A">
      <w:pPr>
        <w:rPr>
          <w:rFonts w:ascii="Times New Roman" w:hAnsi="Times New Roman" w:cs="Times New Roman"/>
          <w:sz w:val="24"/>
          <w:szCs w:val="24"/>
        </w:rPr>
      </w:pPr>
      <w:r w:rsidRPr="00751EE7">
        <w:rPr>
          <w:rFonts w:ascii="Times New Roman" w:hAnsi="Times New Roman" w:cs="Times New Roman"/>
          <w:sz w:val="24"/>
          <w:szCs w:val="24"/>
        </w:rPr>
        <w:lastRenderedPageBreak/>
        <w:t>We are here because of the tremendous gift of freedom, without which we could not love, but which also allows us to say no to Love.</w:t>
      </w:r>
      <w:r w:rsidR="008027E6" w:rsidRPr="00751EE7">
        <w:rPr>
          <w:rFonts w:ascii="Times New Roman" w:hAnsi="Times New Roman" w:cs="Times New Roman"/>
          <w:sz w:val="24"/>
          <w:szCs w:val="24"/>
        </w:rPr>
        <w:t xml:space="preserve"> This too is why we are here.</w:t>
      </w:r>
    </w:p>
    <w:p w14:paraId="5E367A65" w14:textId="65F77DA5" w:rsidR="008027E6" w:rsidRPr="00751EE7" w:rsidRDefault="000C415E" w:rsidP="00621A2A">
      <w:pPr>
        <w:rPr>
          <w:rFonts w:ascii="Times New Roman" w:hAnsi="Times New Roman" w:cs="Times New Roman"/>
          <w:sz w:val="24"/>
          <w:szCs w:val="24"/>
        </w:rPr>
      </w:pPr>
      <w:r w:rsidRPr="00751EE7">
        <w:rPr>
          <w:rFonts w:ascii="Times New Roman" w:hAnsi="Times New Roman" w:cs="Times New Roman"/>
          <w:sz w:val="24"/>
          <w:szCs w:val="24"/>
        </w:rPr>
        <w:t>At the</w:t>
      </w:r>
      <w:r w:rsidR="00841E83" w:rsidRPr="00751EE7">
        <w:rPr>
          <w:rFonts w:ascii="Times New Roman" w:hAnsi="Times New Roman" w:cs="Times New Roman"/>
          <w:sz w:val="24"/>
          <w:szCs w:val="24"/>
        </w:rPr>
        <w:t xml:space="preserve"> Easter Vigil</w:t>
      </w:r>
      <w:r w:rsidRPr="00751EE7">
        <w:rPr>
          <w:rFonts w:ascii="Times New Roman" w:hAnsi="Times New Roman" w:cs="Times New Roman"/>
          <w:sz w:val="24"/>
          <w:szCs w:val="24"/>
        </w:rPr>
        <w:t xml:space="preserve"> we sing:</w:t>
      </w:r>
      <w:r w:rsidR="00841E83" w:rsidRPr="00751EE7">
        <w:rPr>
          <w:rFonts w:ascii="Times New Roman" w:hAnsi="Times New Roman" w:cs="Times New Roman"/>
          <w:sz w:val="24"/>
          <w:szCs w:val="24"/>
        </w:rPr>
        <w:t xml:space="preserve"> “O happy fault, O necessary sin of Adam which gained for us so great a Redeemer!”</w:t>
      </w:r>
      <w:r w:rsidR="00751EE7">
        <w:rPr>
          <w:rFonts w:ascii="Times New Roman" w:hAnsi="Times New Roman" w:cs="Times New Roman"/>
          <w:sz w:val="24"/>
          <w:szCs w:val="24"/>
        </w:rPr>
        <w:t xml:space="preserve"> </w:t>
      </w:r>
      <w:r w:rsidR="008027E6" w:rsidRPr="00751EE7">
        <w:rPr>
          <w:rFonts w:ascii="Times New Roman" w:hAnsi="Times New Roman" w:cs="Times New Roman"/>
          <w:sz w:val="24"/>
          <w:szCs w:val="24"/>
        </w:rPr>
        <w:t>How did evil come to be in a world where “All things came to be through [the Word which was with God and was God], and without [whom] nothing came to be” (John 1: 1-3)</w:t>
      </w:r>
      <w:r w:rsidR="00841E83" w:rsidRPr="00751EE7">
        <w:rPr>
          <w:rFonts w:ascii="Times New Roman" w:hAnsi="Times New Roman" w:cs="Times New Roman"/>
          <w:sz w:val="24"/>
          <w:szCs w:val="24"/>
        </w:rPr>
        <w:br/>
      </w:r>
      <w:r w:rsidR="00841E83" w:rsidRPr="00751EE7">
        <w:rPr>
          <w:rFonts w:ascii="Times New Roman" w:hAnsi="Times New Roman" w:cs="Times New Roman"/>
          <w:sz w:val="24"/>
          <w:szCs w:val="24"/>
        </w:rPr>
        <w:br/>
        <w:t xml:space="preserve">Adam and Eve were immersed in the good </w:t>
      </w:r>
      <w:r w:rsidR="008027E6" w:rsidRPr="00751EE7">
        <w:rPr>
          <w:rFonts w:ascii="Times New Roman" w:hAnsi="Times New Roman" w:cs="Times New Roman"/>
          <w:sz w:val="24"/>
          <w:szCs w:val="24"/>
        </w:rPr>
        <w:t xml:space="preserve">and knew that it was evil to the forbidden fruit – a metaphor. Lucifer promised what he could not deliver: the knowledge of good and evil that only God has, the knowledge that is creative and definitive – the ultimate authority on Good and Evil. “If you want to do something, just call it good and it will be good for you. If you don’t want to do something, call it evil and it will be evil for you.” </w:t>
      </w:r>
    </w:p>
    <w:p w14:paraId="20A746F4" w14:textId="6875B137" w:rsidR="0056548F" w:rsidRDefault="00841E83" w:rsidP="0056548F">
      <w:pPr>
        <w:rPr>
          <w:rFonts w:ascii="Times New Roman" w:hAnsi="Times New Roman" w:cs="Times New Roman"/>
          <w:sz w:val="24"/>
          <w:szCs w:val="24"/>
        </w:rPr>
      </w:pPr>
      <w:r w:rsidRPr="00751EE7">
        <w:rPr>
          <w:rFonts w:ascii="Times New Roman" w:hAnsi="Times New Roman" w:cs="Times New Roman"/>
          <w:sz w:val="24"/>
          <w:szCs w:val="24"/>
        </w:rPr>
        <w:t>Because of sin, our capacity to know an</w:t>
      </w:r>
      <w:r w:rsidRPr="00751EE7">
        <w:rPr>
          <w:rFonts w:ascii="Times New Roman" w:hAnsi="Times New Roman" w:cs="Times New Roman"/>
          <w:sz w:val="24"/>
          <w:szCs w:val="24"/>
        </w:rPr>
        <w:t>d pursue the good is clouded and weakened</w:t>
      </w:r>
      <w:r w:rsidR="0074422F" w:rsidRPr="00751EE7">
        <w:rPr>
          <w:rFonts w:ascii="Times New Roman" w:hAnsi="Times New Roman" w:cs="Times New Roman"/>
          <w:sz w:val="24"/>
          <w:szCs w:val="24"/>
        </w:rPr>
        <w:t xml:space="preserve"> – and our profound longing for truth, beauty and goodness is deeply entangled in our desire for power over the very definition of them.</w:t>
      </w:r>
      <w:r w:rsidRPr="00751EE7">
        <w:rPr>
          <w:rFonts w:ascii="Times New Roman" w:hAnsi="Times New Roman" w:cs="Times New Roman"/>
          <w:sz w:val="24"/>
          <w:szCs w:val="24"/>
        </w:rPr>
        <w:br/>
      </w:r>
      <w:r w:rsidRPr="00751EE7">
        <w:rPr>
          <w:rFonts w:ascii="Times New Roman" w:hAnsi="Times New Roman" w:cs="Times New Roman"/>
          <w:sz w:val="24"/>
          <w:szCs w:val="24"/>
        </w:rPr>
        <w:br/>
      </w:r>
      <w:r w:rsidR="008027E6" w:rsidRPr="00751EE7">
        <w:rPr>
          <w:rFonts w:ascii="Times New Roman" w:hAnsi="Times New Roman" w:cs="Times New Roman"/>
          <w:sz w:val="24"/>
          <w:szCs w:val="24"/>
        </w:rPr>
        <w:t>Pope Francis’ 2022 penitential pilgrimage to Canada was not made primarily because corrupt Catholics did evil things.  It was because many good Catholics – despite good intentions – failed to understand and apply Catholic Social Teaching principles or exercise Virtuous Leadership. There is much more that could be said about this that would defy the simplistic narrative that often hear, but that is for another conversation.</w:t>
      </w:r>
      <w:r w:rsidRPr="00751EE7">
        <w:rPr>
          <w:rFonts w:ascii="Times New Roman" w:hAnsi="Times New Roman" w:cs="Times New Roman"/>
          <w:sz w:val="24"/>
          <w:szCs w:val="24"/>
        </w:rPr>
        <w:br/>
      </w:r>
      <w:r w:rsidRPr="00751EE7">
        <w:rPr>
          <w:rFonts w:ascii="Times New Roman" w:hAnsi="Times New Roman" w:cs="Times New Roman"/>
          <w:sz w:val="24"/>
          <w:szCs w:val="24"/>
        </w:rPr>
        <w:br/>
        <w:t>The key point: it is possible to do harm despite virtue, if we don’t know the good. And it is possible to do harm despite knowing the good, if we lack the virtue</w:t>
      </w:r>
      <w:r w:rsidRPr="00751EE7">
        <w:rPr>
          <w:rFonts w:ascii="Times New Roman" w:hAnsi="Times New Roman" w:cs="Times New Roman"/>
          <w:sz w:val="24"/>
          <w:szCs w:val="24"/>
        </w:rPr>
        <w:t xml:space="preserve"> to pursue it.</w:t>
      </w:r>
      <w:r w:rsidRPr="00751EE7">
        <w:rPr>
          <w:rFonts w:ascii="Times New Roman" w:hAnsi="Times New Roman" w:cs="Times New Roman"/>
          <w:sz w:val="24"/>
          <w:szCs w:val="24"/>
        </w:rPr>
        <w:br/>
      </w:r>
      <w:r w:rsidRPr="00751EE7">
        <w:rPr>
          <w:rFonts w:ascii="Times New Roman" w:hAnsi="Times New Roman" w:cs="Times New Roman"/>
          <w:sz w:val="24"/>
          <w:szCs w:val="24"/>
        </w:rPr>
        <w:br/>
      </w:r>
      <w:r w:rsidR="0074422F" w:rsidRPr="00751EE7">
        <w:rPr>
          <w:rFonts w:ascii="Times New Roman" w:hAnsi="Times New Roman" w:cs="Times New Roman"/>
          <w:sz w:val="24"/>
          <w:szCs w:val="24"/>
        </w:rPr>
        <w:t>Catholic Social Teaching and Virtuous Leadership – with the Grace of God – can help us uncover or recover a deep understanding of the nature of the Common Good and our Personal Good as inseparable one from the other. They can help us grow in the capacity for pursuing these inseparable goods habitually, for cultivating and perfecting the gifts we have received so we can better serve others, above all by helping them to discover and do the same with their own gifts. This habit is the essence of Virtuous Leadership, of Magnanimity – the human virtue upon which Holiness is founded. To become Holy is to be healed – of sin, our own and others – to become whole again, and to discover and pursue the mission and vocation by which we can “become who we are.”</w:t>
      </w:r>
      <w:r w:rsidRPr="00751EE7">
        <w:rPr>
          <w:rFonts w:ascii="Times New Roman" w:hAnsi="Times New Roman" w:cs="Times New Roman"/>
          <w:sz w:val="24"/>
          <w:szCs w:val="24"/>
        </w:rPr>
        <w:br/>
      </w:r>
      <w:r w:rsidRPr="00751EE7">
        <w:rPr>
          <w:rFonts w:ascii="Times New Roman" w:hAnsi="Times New Roman" w:cs="Times New Roman"/>
          <w:sz w:val="24"/>
          <w:szCs w:val="24"/>
        </w:rPr>
        <w:br/>
        <w:t>Before passing the baton to Jeff, I want to share a quote he sent me:</w:t>
      </w:r>
      <w:r w:rsidRPr="00751EE7">
        <w:rPr>
          <w:rFonts w:ascii="Times New Roman" w:hAnsi="Times New Roman" w:cs="Times New Roman"/>
          <w:sz w:val="24"/>
          <w:szCs w:val="24"/>
        </w:rPr>
        <w:br/>
        <w:t>“We are all born originals but many die as photocopies.” (St. Carlo Acutis)</w:t>
      </w:r>
    </w:p>
    <w:p w14:paraId="3E8A1661" w14:textId="107C3267" w:rsidR="0056548F" w:rsidRDefault="00841E83" w:rsidP="0056548F">
      <w:pPr>
        <w:rPr>
          <w:rFonts w:ascii="Times New Roman" w:hAnsi="Times New Roman" w:cs="Times New Roman"/>
          <w:sz w:val="24"/>
          <w:szCs w:val="24"/>
        </w:rPr>
      </w:pPr>
      <w:hyperlink r:id="rId8" w:history="1">
        <w:r w:rsidR="0056548F" w:rsidRPr="002F2DDB">
          <w:rPr>
            <w:rStyle w:val="Hipervnculo"/>
            <w:rFonts w:ascii="Times New Roman" w:hAnsi="Times New Roman" w:cs="Times New Roman"/>
            <w:sz w:val="24"/>
            <w:szCs w:val="24"/>
          </w:rPr>
          <w:t>www.lumengentium.ca</w:t>
        </w:r>
      </w:hyperlink>
      <w:r w:rsidR="0056548F">
        <w:rPr>
          <w:rFonts w:ascii="Times New Roman" w:hAnsi="Times New Roman" w:cs="Times New Roman"/>
          <w:sz w:val="24"/>
          <w:szCs w:val="24"/>
        </w:rPr>
        <w:t xml:space="preserve"> </w:t>
      </w:r>
    </w:p>
    <w:p w14:paraId="5696598F" w14:textId="77777777" w:rsidR="0056548F" w:rsidRPr="00751EE7" w:rsidRDefault="0056548F" w:rsidP="0056548F">
      <w:pPr>
        <w:jc w:val="right"/>
        <w:rPr>
          <w:rFonts w:ascii="Times New Roman" w:hAnsi="Times New Roman" w:cs="Times New Roman"/>
          <w:sz w:val="24"/>
          <w:szCs w:val="24"/>
        </w:rPr>
      </w:pPr>
    </w:p>
    <w:sectPr w:rsidR="0056548F" w:rsidRPr="00751EE7" w:rsidSect="0003461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E1DC0" w14:textId="77777777" w:rsidR="00841E83" w:rsidRDefault="00841E83" w:rsidP="00621A2A">
      <w:pPr>
        <w:spacing w:after="0" w:line="240" w:lineRule="auto"/>
      </w:pPr>
      <w:r>
        <w:separator/>
      </w:r>
    </w:p>
  </w:endnote>
  <w:endnote w:type="continuationSeparator" w:id="0">
    <w:p w14:paraId="709A1BA2" w14:textId="77777777" w:rsidR="00841E83" w:rsidRDefault="00841E83" w:rsidP="0062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450588896"/>
      <w:docPartObj>
        <w:docPartGallery w:val="Page Numbers (Bottom of Page)"/>
        <w:docPartUnique/>
      </w:docPartObj>
    </w:sdtPr>
    <w:sdtEndPr>
      <w:rPr>
        <w:rStyle w:val="Nmerodepgina"/>
      </w:rPr>
    </w:sdtEndPr>
    <w:sdtContent>
      <w:p w14:paraId="0D45EFBF" w14:textId="7B6D4D4C" w:rsidR="00621A2A" w:rsidRDefault="00621A2A" w:rsidP="002F2DD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75404B9" w14:textId="77777777" w:rsidR="00621A2A" w:rsidRDefault="00621A2A" w:rsidP="00621A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360667217"/>
      <w:docPartObj>
        <w:docPartGallery w:val="Page Numbers (Bottom of Page)"/>
        <w:docPartUnique/>
      </w:docPartObj>
    </w:sdtPr>
    <w:sdtEndPr>
      <w:rPr>
        <w:rStyle w:val="Nmerodepgina"/>
      </w:rPr>
    </w:sdtEndPr>
    <w:sdtContent>
      <w:p w14:paraId="521CB295" w14:textId="7A252B96" w:rsidR="00621A2A" w:rsidRDefault="00621A2A" w:rsidP="002F2DD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8</w:t>
        </w:r>
        <w:r>
          <w:rPr>
            <w:rStyle w:val="Nmerodepgina"/>
          </w:rPr>
          <w:fldChar w:fldCharType="end"/>
        </w:r>
      </w:p>
    </w:sdtContent>
  </w:sdt>
  <w:p w14:paraId="7EB07245" w14:textId="77777777" w:rsidR="00621A2A" w:rsidRDefault="00621A2A" w:rsidP="00621A2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6C8BB" w14:textId="77777777" w:rsidR="00841E83" w:rsidRDefault="00841E83" w:rsidP="00621A2A">
      <w:pPr>
        <w:spacing w:after="0" w:line="240" w:lineRule="auto"/>
      </w:pPr>
      <w:r>
        <w:separator/>
      </w:r>
    </w:p>
  </w:footnote>
  <w:footnote w:type="continuationSeparator" w:id="0">
    <w:p w14:paraId="275D2A3A" w14:textId="77777777" w:rsidR="00841E83" w:rsidRDefault="00841E83" w:rsidP="00621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73D17634"/>
    <w:multiLevelType w:val="hybridMultilevel"/>
    <w:tmpl w:val="0026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15E"/>
    <w:rsid w:val="0015074B"/>
    <w:rsid w:val="0029639D"/>
    <w:rsid w:val="0032503E"/>
    <w:rsid w:val="00326F90"/>
    <w:rsid w:val="0037591C"/>
    <w:rsid w:val="003F1B66"/>
    <w:rsid w:val="0056548F"/>
    <w:rsid w:val="005D3971"/>
    <w:rsid w:val="005E7464"/>
    <w:rsid w:val="00621A2A"/>
    <w:rsid w:val="006270A1"/>
    <w:rsid w:val="00724DD3"/>
    <w:rsid w:val="0074422F"/>
    <w:rsid w:val="00751EE7"/>
    <w:rsid w:val="00762EE9"/>
    <w:rsid w:val="00780F42"/>
    <w:rsid w:val="00792EB5"/>
    <w:rsid w:val="007A1556"/>
    <w:rsid w:val="008027E6"/>
    <w:rsid w:val="00841E83"/>
    <w:rsid w:val="009410EF"/>
    <w:rsid w:val="00AA1D8D"/>
    <w:rsid w:val="00AA609A"/>
    <w:rsid w:val="00B47730"/>
    <w:rsid w:val="00C44EE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7CE71"/>
  <w14:defaultImageDpi w14:val="300"/>
  <w15:docId w15:val="{67FCAB54-D1FF-114A-B3B2-CB23444F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Nmerodepgina">
    <w:name w:val="page number"/>
    <w:basedOn w:val="Fuentedeprrafopredeter"/>
    <w:uiPriority w:val="99"/>
    <w:semiHidden/>
    <w:unhideWhenUsed/>
    <w:rsid w:val="00621A2A"/>
  </w:style>
  <w:style w:type="character" w:styleId="Hipervnculo">
    <w:name w:val="Hyperlink"/>
    <w:basedOn w:val="Fuentedeprrafopredeter"/>
    <w:uiPriority w:val="99"/>
    <w:unhideWhenUsed/>
    <w:rsid w:val="0056548F"/>
    <w:rPr>
      <w:color w:val="0000FF" w:themeColor="hyperlink"/>
      <w:u w:val="single"/>
    </w:rPr>
  </w:style>
  <w:style w:type="character" w:styleId="Mencinsinresolver">
    <w:name w:val="Unresolved Mention"/>
    <w:basedOn w:val="Fuentedeprrafopredeter"/>
    <w:uiPriority w:val="99"/>
    <w:semiHidden/>
    <w:unhideWhenUsed/>
    <w:rsid w:val="00565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mengentium.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93320-E24B-7144-94E8-21D37F6A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1950</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cp:lastPrinted>2025-09-17T19:13:00Z</cp:lastPrinted>
  <dcterms:created xsi:type="dcterms:W3CDTF">2025-09-26T08:56:00Z</dcterms:created>
  <dcterms:modified xsi:type="dcterms:W3CDTF">2025-09-26T08:56:00Z</dcterms:modified>
  <cp:category/>
</cp:coreProperties>
</file>